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400"/>
      </w:tblGrid>
      <w:tr w:rsidR="00350598" w:rsidRPr="00C5322D" w:rsidTr="008D5E50">
        <w:trPr>
          <w:trHeight w:val="5245"/>
        </w:trPr>
        <w:tc>
          <w:tcPr>
            <w:tcW w:w="3888" w:type="dxa"/>
          </w:tcPr>
          <w:p w:rsidR="00350598" w:rsidRDefault="00350598" w:rsidP="008D5E50"/>
          <w:tbl>
            <w:tblPr>
              <w:tblStyle w:val="af5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8"/>
              <w:gridCol w:w="5400"/>
            </w:tblGrid>
            <w:tr w:rsidR="00350598" w:rsidRPr="00020DC3" w:rsidTr="008D5E50">
              <w:tc>
                <w:tcPr>
                  <w:tcW w:w="3888" w:type="dxa"/>
                </w:tcPr>
                <w:p w:rsidR="00350598" w:rsidRDefault="00350598" w:rsidP="008D5E50"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:rsidR="00350598" w:rsidRPr="006500AC" w:rsidRDefault="00350598" w:rsidP="008D5E5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6C55BB07" wp14:editId="2FF4E86A">
                        <wp:extent cx="685800" cy="714375"/>
                        <wp:effectExtent l="0" t="0" r="0" b="9525"/>
                        <wp:docPr id="2" name="Рисунок 2" descr="3008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008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598" w:rsidRDefault="00350598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КОНТРОЛЬНО-СЧЕТНЫЙ</w:t>
                  </w:r>
                </w:p>
                <w:p w:rsidR="00350598" w:rsidRPr="0099061E" w:rsidRDefault="00350598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</w:t>
                  </w:r>
                  <w:r w:rsidRPr="0099061E">
                    <w:rPr>
                      <w:b/>
                      <w:sz w:val="28"/>
                      <w:szCs w:val="28"/>
                    </w:rPr>
                    <w:t>ТРОИЦКОГО РАЙОНА</w:t>
                  </w:r>
                </w:p>
                <w:p w:rsidR="00350598" w:rsidRPr="0099061E" w:rsidRDefault="00350598" w:rsidP="008D5E50">
                  <w:pPr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99061E">
                    <w:rPr>
                      <w:b/>
                      <w:sz w:val="28"/>
                      <w:szCs w:val="28"/>
                    </w:rPr>
                    <w:t>АЛТАЙСКОГО КРАЯ</w:t>
                  </w:r>
                </w:p>
                <w:p w:rsidR="00350598" w:rsidRPr="001C3B5A" w:rsidRDefault="00350598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659840, с.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Троицкое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пр. Ленина, 6</w:t>
                  </w:r>
                </w:p>
                <w:p w:rsidR="00350598" w:rsidRPr="001C3B5A" w:rsidRDefault="00350598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елефон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 (38534)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 22-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  <w:p w:rsidR="00350598" w:rsidRPr="00AF2F52" w:rsidRDefault="00350598" w:rsidP="008D5E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AF2F52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AF2F52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kcotroalt@mail.ru</w:t>
                  </w:r>
                </w:p>
                <w:p w:rsidR="00350598" w:rsidRPr="00AF2F52" w:rsidRDefault="00350598" w:rsidP="008D5E50">
                  <w:pPr>
                    <w:jc w:val="center"/>
                    <w:rPr>
                      <w:lang w:val="en-US"/>
                    </w:rPr>
                  </w:pPr>
                </w:p>
                <w:p w:rsidR="00350598" w:rsidRPr="0034486F" w:rsidRDefault="00350598" w:rsidP="00350598">
                  <w:pPr>
                    <w:pStyle w:val="af4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.0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.2023 № 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31-23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00" w:type="dxa"/>
                </w:tcPr>
                <w:p w:rsidR="00350598" w:rsidRPr="001C06A1" w:rsidRDefault="00350598" w:rsidP="008D5E50">
                  <w:pPr>
                    <w:ind w:left="252"/>
                    <w:rPr>
                      <w:sz w:val="28"/>
                      <w:szCs w:val="28"/>
                      <w:lang w:val="en-US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350598" w:rsidRPr="005A78B6" w:rsidRDefault="00350598" w:rsidP="008D5E50">
                  <w:pPr>
                    <w:ind w:left="252"/>
                    <w:jc w:val="both"/>
                    <w:rPr>
                      <w:sz w:val="28"/>
                      <w:szCs w:val="28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Управление связи и </w:t>
                  </w:r>
                  <w:proofErr w:type="gramStart"/>
                  <w:r>
                    <w:rPr>
                      <w:sz w:val="28"/>
                      <w:szCs w:val="28"/>
                    </w:rPr>
                    <w:t>массовых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50598" w:rsidRDefault="00350598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коммуникаций Алтайского края</w:t>
                  </w:r>
                </w:p>
                <w:p w:rsidR="00350598" w:rsidRDefault="00350598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350598" w:rsidRDefault="00350598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просп. Комсомольский, 118</w:t>
                  </w:r>
                </w:p>
                <w:p w:rsidR="00350598" w:rsidRDefault="00350598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г. Барнаул, 656038</w:t>
                  </w:r>
                </w:p>
                <w:p w:rsidR="00350598" w:rsidRPr="00C5322D" w:rsidRDefault="00350598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350598" w:rsidRDefault="00350598" w:rsidP="008D5E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350598" w:rsidRDefault="00350598" w:rsidP="008D5E50">
            <w:pPr>
              <w:jc w:val="both"/>
              <w:rPr>
                <w:b/>
                <w:sz w:val="28"/>
                <w:szCs w:val="28"/>
              </w:rPr>
            </w:pPr>
          </w:p>
          <w:p w:rsidR="00350598" w:rsidRPr="00020DC3" w:rsidRDefault="00350598" w:rsidP="0034486F">
            <w:pPr>
              <w:jc w:val="center"/>
            </w:pPr>
          </w:p>
        </w:tc>
        <w:tc>
          <w:tcPr>
            <w:tcW w:w="5400" w:type="dxa"/>
          </w:tcPr>
          <w:p w:rsidR="00350598" w:rsidRPr="00020DC3" w:rsidRDefault="00350598" w:rsidP="008D5E50">
            <w:pPr>
              <w:ind w:left="252"/>
              <w:rPr>
                <w:sz w:val="28"/>
                <w:szCs w:val="28"/>
              </w:rPr>
            </w:pPr>
            <w:r w:rsidRPr="00020DC3">
              <w:rPr>
                <w:sz w:val="28"/>
                <w:szCs w:val="28"/>
              </w:rPr>
              <w:t xml:space="preserve"> </w:t>
            </w:r>
          </w:p>
          <w:p w:rsidR="00350598" w:rsidRDefault="00350598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Директору </w:t>
            </w:r>
          </w:p>
          <w:p w:rsidR="00350598" w:rsidRDefault="00350598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МБОУ «Троицкая СОШ </w:t>
            </w:r>
            <w:r w:rsidR="0034486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1» </w:t>
            </w:r>
          </w:p>
          <w:p w:rsidR="00350598" w:rsidRDefault="00350598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А.И. </w:t>
            </w:r>
            <w:proofErr w:type="spellStart"/>
            <w:r>
              <w:rPr>
                <w:sz w:val="28"/>
                <w:szCs w:val="28"/>
              </w:rPr>
              <w:t>Бруль</w:t>
            </w:r>
            <w:proofErr w:type="spellEnd"/>
          </w:p>
          <w:p w:rsidR="00350598" w:rsidRDefault="00350598" w:rsidP="008D5E50">
            <w:pPr>
              <w:ind w:left="252"/>
              <w:jc w:val="both"/>
              <w:rPr>
                <w:sz w:val="28"/>
                <w:szCs w:val="28"/>
              </w:rPr>
            </w:pPr>
          </w:p>
          <w:p w:rsidR="00350598" w:rsidRDefault="00350598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0598" w:rsidRDefault="00350598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50598" w:rsidRDefault="00350598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  <w:p w:rsidR="00350598" w:rsidRPr="00C5322D" w:rsidRDefault="00350598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34486F" w:rsidRDefault="0034486F" w:rsidP="0034486F">
      <w:pPr>
        <w:jc w:val="center"/>
        <w:rPr>
          <w:sz w:val="28"/>
          <w:szCs w:val="28"/>
        </w:rPr>
      </w:pPr>
      <w:r w:rsidRPr="0034486F">
        <w:rPr>
          <w:sz w:val="28"/>
          <w:szCs w:val="28"/>
        </w:rPr>
        <w:t>Информационная справка</w:t>
      </w:r>
    </w:p>
    <w:p w:rsidR="0034486F" w:rsidRDefault="0034486F" w:rsidP="0034486F">
      <w:pPr>
        <w:jc w:val="both"/>
        <w:rPr>
          <w:sz w:val="28"/>
          <w:szCs w:val="28"/>
        </w:rPr>
      </w:pPr>
    </w:p>
    <w:p w:rsidR="0034486F" w:rsidRPr="0034486F" w:rsidRDefault="0034486F" w:rsidP="0034486F">
      <w:pPr>
        <w:jc w:val="both"/>
        <w:rPr>
          <w:sz w:val="28"/>
          <w:szCs w:val="28"/>
        </w:rPr>
      </w:pPr>
      <w:r w:rsidRPr="0034486F">
        <w:rPr>
          <w:sz w:val="28"/>
          <w:szCs w:val="28"/>
        </w:rPr>
        <w:t xml:space="preserve">            В соответствии с Планом работы контрольно-счетного органа Троицкого района на 2023 год проведено контрольное мероприятие 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учреждениям».</w:t>
      </w:r>
    </w:p>
    <w:p w:rsidR="0034486F" w:rsidRPr="0034486F" w:rsidRDefault="0034486F" w:rsidP="0034486F">
      <w:pPr>
        <w:jc w:val="both"/>
        <w:rPr>
          <w:b/>
          <w:sz w:val="28"/>
          <w:szCs w:val="28"/>
        </w:rPr>
      </w:pPr>
      <w:r w:rsidRPr="0034486F">
        <w:rPr>
          <w:sz w:val="28"/>
          <w:szCs w:val="28"/>
        </w:rPr>
        <w:t xml:space="preserve">            По </w:t>
      </w:r>
      <w:proofErr w:type="gramStart"/>
      <w:r w:rsidRPr="0034486F">
        <w:rPr>
          <w:sz w:val="28"/>
          <w:szCs w:val="28"/>
        </w:rPr>
        <w:t>результатам</w:t>
      </w:r>
      <w:proofErr w:type="gramEnd"/>
      <w:r w:rsidRPr="0034486F">
        <w:rPr>
          <w:sz w:val="28"/>
          <w:szCs w:val="28"/>
        </w:rPr>
        <w:t xml:space="preserve"> которого выявлены следующие </w:t>
      </w:r>
      <w:r w:rsidRPr="0034486F">
        <w:rPr>
          <w:b/>
          <w:sz w:val="28"/>
          <w:szCs w:val="28"/>
        </w:rPr>
        <w:t>нарушения и недостатки:</w:t>
      </w:r>
    </w:p>
    <w:p w:rsidR="0034486F" w:rsidRDefault="0034486F" w:rsidP="0034486F">
      <w:pPr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 xml:space="preserve">Паспорт школьного маршрута не соответствует п.2.2 Положения по организации, в паспорте отсутствует расписание движение школьного автобуса, отсутствует дата утверждения и согласования. </w:t>
      </w:r>
    </w:p>
    <w:p w:rsidR="0034486F" w:rsidRDefault="0034486F" w:rsidP="003448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 xml:space="preserve">В нарушение пункта 2.4 Положения по организации перевозок обследование дорожных условий маршрута не проводится дважды в год, в 2022 году обследование проводилось только в летнее время 12.08.2022 года. </w:t>
      </w:r>
    </w:p>
    <w:p w:rsidR="0034486F" w:rsidRDefault="0034486F" w:rsidP="003448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 xml:space="preserve">При сверке путевых листов с ОСВ учета ГСМ выявлено расхождение остатка на начало 2022 года на 6,18 литров, </w:t>
      </w:r>
      <w:proofErr w:type="gramStart"/>
      <w:r w:rsidRPr="0034486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4486F">
        <w:rPr>
          <w:rFonts w:ascii="Times New Roman" w:hAnsi="Times New Roman" w:cs="Times New Roman"/>
          <w:sz w:val="28"/>
          <w:szCs w:val="28"/>
        </w:rPr>
        <w:t xml:space="preserve"> на 0,54 литра. </w:t>
      </w:r>
    </w:p>
    <w:p w:rsidR="0034486F" w:rsidRDefault="0034486F" w:rsidP="003448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 xml:space="preserve">В нарушение утвержденного актом расстояния маршрута школьного автобуса принимается к учету завышенный километраж. </w:t>
      </w:r>
    </w:p>
    <w:p w:rsidR="0034486F" w:rsidRDefault="0034486F" w:rsidP="0034486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 xml:space="preserve">В путевых листах не фиксируется движение автобуса до АЗС, до гаража. </w:t>
      </w:r>
    </w:p>
    <w:p w:rsidR="0034486F" w:rsidRPr="0034486F" w:rsidRDefault="0034486F" w:rsidP="0034486F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Согласно путевым листам километраж движения по одному и тому же маршруту различен.</w:t>
      </w:r>
    </w:p>
    <w:p w:rsidR="0034486F" w:rsidRDefault="0034486F" w:rsidP="0034486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b/>
          <w:sz w:val="28"/>
          <w:szCs w:val="28"/>
          <w:u w:val="single"/>
        </w:rPr>
      </w:pPr>
      <w:r w:rsidRPr="003448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Рекомендовано</w:t>
      </w:r>
      <w:r w:rsidRPr="00D659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4486F">
        <w:rPr>
          <w:b/>
          <w:sz w:val="28"/>
          <w:szCs w:val="28"/>
          <w:u w:val="single"/>
        </w:rPr>
        <w:t xml:space="preserve">         </w:t>
      </w:r>
    </w:p>
    <w:p w:rsidR="0034486F" w:rsidRP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1.</w:t>
      </w:r>
      <w:r w:rsidRPr="0034486F">
        <w:rPr>
          <w:rFonts w:ascii="Times New Roman" w:hAnsi="Times New Roman" w:cs="Times New Roman"/>
          <w:sz w:val="28"/>
          <w:szCs w:val="28"/>
        </w:rPr>
        <w:tab/>
        <w:t>Если учреждение использует путевые листы в качестве документов, подтверждающих расходы на ГСМ необходимо указывать в них подробную информацию о маршруте, иначе нет возможности оценить использование автомобиля в служебных целях. Данные о маршруте старайтесь указывать подробно (письмо Минфина РФ от 20.02.2006 №03-03-04/1/129).</w:t>
      </w:r>
    </w:p>
    <w:p w:rsidR="0034486F" w:rsidRP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2.</w:t>
      </w:r>
      <w:r w:rsidRPr="0034486F">
        <w:rPr>
          <w:rFonts w:ascii="Times New Roman" w:hAnsi="Times New Roman" w:cs="Times New Roman"/>
          <w:sz w:val="28"/>
          <w:szCs w:val="28"/>
        </w:rPr>
        <w:tab/>
        <w:t xml:space="preserve"> Проводить сверку данных по школьным автобусам с системой Гло-</w:t>
      </w:r>
      <w:proofErr w:type="spellStart"/>
      <w:r w:rsidRPr="0034486F">
        <w:rPr>
          <w:rFonts w:ascii="Times New Roman" w:hAnsi="Times New Roman" w:cs="Times New Roman"/>
          <w:sz w:val="28"/>
          <w:szCs w:val="28"/>
        </w:rPr>
        <w:t>насс</w:t>
      </w:r>
      <w:proofErr w:type="spellEnd"/>
      <w:r w:rsidRPr="0034486F">
        <w:rPr>
          <w:rFonts w:ascii="Times New Roman" w:hAnsi="Times New Roman" w:cs="Times New Roman"/>
          <w:sz w:val="28"/>
          <w:szCs w:val="28"/>
        </w:rPr>
        <w:t>.</w:t>
      </w:r>
    </w:p>
    <w:p w:rsidR="0034486F" w:rsidRP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3.</w:t>
      </w:r>
      <w:r w:rsidRPr="0034486F">
        <w:rPr>
          <w:rFonts w:ascii="Times New Roman" w:hAnsi="Times New Roman" w:cs="Times New Roman"/>
          <w:sz w:val="28"/>
          <w:szCs w:val="28"/>
        </w:rPr>
        <w:tab/>
        <w:t xml:space="preserve"> На основании того, что в путевых листах выявлено расхождение по километражу школьных маршрутов, провести сверку километража с паспортами школьных маршрутов.</w:t>
      </w:r>
    </w:p>
    <w:p w:rsidR="0034486F" w:rsidRP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4.</w:t>
      </w:r>
      <w:r w:rsidRPr="0034486F">
        <w:rPr>
          <w:rFonts w:ascii="Times New Roman" w:hAnsi="Times New Roman" w:cs="Times New Roman"/>
          <w:sz w:val="28"/>
          <w:szCs w:val="28"/>
        </w:rPr>
        <w:tab/>
        <w:t xml:space="preserve">Списывать ГСМ </w:t>
      </w:r>
      <w:proofErr w:type="gramStart"/>
      <w:r w:rsidRPr="0034486F">
        <w:rPr>
          <w:rFonts w:ascii="Times New Roman" w:hAnsi="Times New Roman" w:cs="Times New Roman"/>
          <w:sz w:val="28"/>
          <w:szCs w:val="28"/>
        </w:rPr>
        <w:t>использованный</w:t>
      </w:r>
      <w:proofErr w:type="gramEnd"/>
      <w:r w:rsidRPr="0034486F">
        <w:rPr>
          <w:rFonts w:ascii="Times New Roman" w:hAnsi="Times New Roman" w:cs="Times New Roman"/>
          <w:sz w:val="28"/>
          <w:szCs w:val="28"/>
        </w:rPr>
        <w:t xml:space="preserve"> сверх нормы приказом директора учреждения по решению комиссии.</w:t>
      </w:r>
    </w:p>
    <w:p w:rsidR="0034486F" w:rsidRP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5.</w:t>
      </w:r>
      <w:r w:rsidRPr="0034486F">
        <w:rPr>
          <w:rFonts w:ascii="Times New Roman" w:hAnsi="Times New Roman" w:cs="Times New Roman"/>
          <w:sz w:val="28"/>
          <w:szCs w:val="28"/>
        </w:rPr>
        <w:tab/>
        <w:t xml:space="preserve">Нормы списания ГСМ, </w:t>
      </w:r>
      <w:proofErr w:type="gramStart"/>
      <w:r w:rsidRPr="0034486F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Pr="0034486F">
        <w:rPr>
          <w:rFonts w:ascii="Times New Roman" w:hAnsi="Times New Roman" w:cs="Times New Roman"/>
          <w:sz w:val="28"/>
          <w:szCs w:val="28"/>
        </w:rPr>
        <w:t xml:space="preserve"> применяемые в зимнее время и на прогрев автобуса утверждать приказом директором учреждения. </w:t>
      </w:r>
    </w:p>
    <w:p w:rsid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486F">
        <w:rPr>
          <w:rFonts w:ascii="Times New Roman" w:hAnsi="Times New Roman" w:cs="Times New Roman"/>
          <w:sz w:val="28"/>
          <w:szCs w:val="28"/>
        </w:rPr>
        <w:t>7.</w:t>
      </w:r>
      <w:r w:rsidRPr="0034486F">
        <w:rPr>
          <w:rFonts w:ascii="Times New Roman" w:hAnsi="Times New Roman" w:cs="Times New Roman"/>
          <w:sz w:val="28"/>
          <w:szCs w:val="28"/>
        </w:rPr>
        <w:tab/>
        <w:t>В путевых листах прогрев автобуса указывать в</w:t>
      </w:r>
      <w:r w:rsidRPr="00344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486F">
        <w:rPr>
          <w:rFonts w:ascii="Times New Roman" w:hAnsi="Times New Roman" w:cs="Times New Roman"/>
          <w:sz w:val="28"/>
          <w:szCs w:val="28"/>
        </w:rPr>
        <w:t>часах.</w:t>
      </w:r>
    </w:p>
    <w:p w:rsid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Паспорт школьного маршрута привести в соответствие с п. 2.2.</w:t>
      </w:r>
      <w:r w:rsidRPr="0034486F">
        <w:t xml:space="preserve"> </w:t>
      </w:r>
      <w:r w:rsidRPr="0034486F">
        <w:rPr>
          <w:rFonts w:ascii="Times New Roman" w:hAnsi="Times New Roman" w:cs="Times New Roman"/>
          <w:sz w:val="28"/>
          <w:szCs w:val="28"/>
        </w:rPr>
        <w:t>Положения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Троицкого района. </w:t>
      </w:r>
    </w:p>
    <w:p w:rsid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34486F" w:rsidRPr="0034486F" w:rsidRDefault="0034486F" w:rsidP="0034486F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района Алтайского края                                     О.И. Присяжных</w:t>
      </w:r>
    </w:p>
    <w:p w:rsidR="0034486F" w:rsidRP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Pr="0034486F" w:rsidRDefault="0034486F" w:rsidP="0034486F">
      <w:pPr>
        <w:pStyle w:val="ab"/>
        <w:jc w:val="both"/>
        <w:rPr>
          <w:b/>
          <w:sz w:val="28"/>
          <w:szCs w:val="28"/>
          <w:u w:val="single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  <w:r w:rsidRPr="0034486F">
        <w:rPr>
          <w:sz w:val="28"/>
          <w:szCs w:val="28"/>
        </w:rPr>
        <w:t xml:space="preserve">   </w:t>
      </w: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p w:rsidR="0034486F" w:rsidRDefault="0034486F" w:rsidP="0034486F">
      <w:pPr>
        <w:pStyle w:val="ab"/>
        <w:jc w:val="both"/>
        <w:rPr>
          <w:sz w:val="28"/>
          <w:szCs w:val="28"/>
        </w:rPr>
      </w:pPr>
    </w:p>
    <w:tbl>
      <w:tblPr>
        <w:tblStyle w:val="af5"/>
        <w:tblW w:w="26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151"/>
        <w:gridCol w:w="3888"/>
        <w:gridCol w:w="3888"/>
        <w:gridCol w:w="3888"/>
        <w:gridCol w:w="5400"/>
      </w:tblGrid>
      <w:tr w:rsidR="00D659F3" w:rsidRPr="00C5322D" w:rsidTr="00D659F3">
        <w:trPr>
          <w:trHeight w:val="5245"/>
        </w:trPr>
        <w:tc>
          <w:tcPr>
            <w:tcW w:w="3888" w:type="dxa"/>
          </w:tcPr>
          <w:p w:rsidR="00D659F3" w:rsidRDefault="00D659F3" w:rsidP="008D5E50"/>
          <w:tbl>
            <w:tblPr>
              <w:tblStyle w:val="af5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8"/>
              <w:gridCol w:w="5400"/>
            </w:tblGrid>
            <w:tr w:rsidR="00D659F3" w:rsidRPr="00020DC3" w:rsidTr="008D5E50">
              <w:tc>
                <w:tcPr>
                  <w:tcW w:w="3888" w:type="dxa"/>
                </w:tcPr>
                <w:p w:rsidR="00D659F3" w:rsidRDefault="00D659F3" w:rsidP="008D5E50"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:rsidR="00D659F3" w:rsidRPr="006500AC" w:rsidRDefault="00D659F3" w:rsidP="008D5E5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3174E83E" wp14:editId="6CFE6B9C">
                        <wp:extent cx="685800" cy="714375"/>
                        <wp:effectExtent l="0" t="0" r="0" b="9525"/>
                        <wp:docPr id="6" name="Рисунок 6" descr="3008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008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9F3" w:rsidRDefault="00D659F3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КОНТРОЛЬНО-СЧЕТНЫЙ</w:t>
                  </w:r>
                </w:p>
                <w:p w:rsidR="00D659F3" w:rsidRPr="0099061E" w:rsidRDefault="00D659F3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</w:t>
                  </w:r>
                  <w:r w:rsidRPr="0099061E">
                    <w:rPr>
                      <w:b/>
                      <w:sz w:val="28"/>
                      <w:szCs w:val="28"/>
                    </w:rPr>
                    <w:t>ТРОИЦКОГО РАЙОНА</w:t>
                  </w:r>
                </w:p>
                <w:p w:rsidR="00D659F3" w:rsidRPr="0099061E" w:rsidRDefault="00D659F3" w:rsidP="008D5E50">
                  <w:pPr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99061E">
                    <w:rPr>
                      <w:b/>
                      <w:sz w:val="28"/>
                      <w:szCs w:val="28"/>
                    </w:rPr>
                    <w:t>АЛТАЙСКОГО КРАЯ</w:t>
                  </w:r>
                </w:p>
                <w:p w:rsidR="00D659F3" w:rsidRPr="001C3B5A" w:rsidRDefault="00D659F3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659840, с.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Троицкое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пр. Ленина, 6</w:t>
                  </w:r>
                </w:p>
                <w:p w:rsidR="00D659F3" w:rsidRPr="001C3B5A" w:rsidRDefault="00D659F3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елефон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 (38534)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 22-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  <w:p w:rsidR="00D659F3" w:rsidRPr="00AF2F52" w:rsidRDefault="00D659F3" w:rsidP="008D5E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AF2F52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AF2F52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kcotroalt@mail.ru</w:t>
                  </w:r>
                </w:p>
                <w:p w:rsidR="00D659F3" w:rsidRPr="00AF2F52" w:rsidRDefault="00D659F3" w:rsidP="008D5E50">
                  <w:pPr>
                    <w:jc w:val="center"/>
                    <w:rPr>
                      <w:lang w:val="en-US"/>
                    </w:rPr>
                  </w:pPr>
                </w:p>
                <w:p w:rsidR="00D659F3" w:rsidRPr="0034486F" w:rsidRDefault="00D659F3" w:rsidP="008D5E50">
                  <w:pPr>
                    <w:pStyle w:val="af4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.0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.2023 № 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31-23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00" w:type="dxa"/>
                </w:tcPr>
                <w:p w:rsidR="00D659F3" w:rsidRPr="001C06A1" w:rsidRDefault="00D659F3" w:rsidP="008D5E50">
                  <w:pPr>
                    <w:ind w:left="252"/>
                    <w:rPr>
                      <w:sz w:val="28"/>
                      <w:szCs w:val="28"/>
                      <w:lang w:val="en-US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659F3" w:rsidRPr="005A78B6" w:rsidRDefault="00D659F3" w:rsidP="008D5E50">
                  <w:pPr>
                    <w:ind w:left="252"/>
                    <w:jc w:val="both"/>
                    <w:rPr>
                      <w:sz w:val="28"/>
                      <w:szCs w:val="28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Управление связи и </w:t>
                  </w:r>
                  <w:proofErr w:type="gramStart"/>
                  <w:r>
                    <w:rPr>
                      <w:sz w:val="28"/>
                      <w:szCs w:val="28"/>
                    </w:rPr>
                    <w:t>массовых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коммуникаций Алтайского края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просп. Комсомольский, 118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г. Барнаул, 656038</w:t>
                  </w:r>
                </w:p>
                <w:p w:rsidR="00D659F3" w:rsidRPr="00C5322D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D659F3" w:rsidRDefault="00D659F3" w:rsidP="008D5E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D659F3" w:rsidRDefault="00D659F3" w:rsidP="008D5E50">
            <w:pPr>
              <w:jc w:val="both"/>
              <w:rPr>
                <w:b/>
                <w:sz w:val="28"/>
                <w:szCs w:val="28"/>
              </w:rPr>
            </w:pPr>
          </w:p>
          <w:p w:rsidR="00D659F3" w:rsidRPr="00020DC3" w:rsidRDefault="00D659F3" w:rsidP="008D5E50">
            <w:pPr>
              <w:jc w:val="center"/>
            </w:pPr>
          </w:p>
        </w:tc>
        <w:tc>
          <w:tcPr>
            <w:tcW w:w="5151" w:type="dxa"/>
          </w:tcPr>
          <w:p w:rsidR="00D659F3" w:rsidRPr="00020DC3" w:rsidRDefault="00D659F3" w:rsidP="008D5E50">
            <w:pPr>
              <w:ind w:left="252"/>
              <w:rPr>
                <w:sz w:val="28"/>
                <w:szCs w:val="28"/>
              </w:rPr>
            </w:pPr>
            <w:r w:rsidRPr="00020DC3">
              <w:rPr>
                <w:sz w:val="28"/>
                <w:szCs w:val="28"/>
              </w:rPr>
              <w:t xml:space="preserve">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Директору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МБОУ «</w:t>
            </w:r>
            <w:proofErr w:type="spellStart"/>
            <w:r>
              <w:rPr>
                <w:sz w:val="28"/>
                <w:szCs w:val="28"/>
              </w:rPr>
              <w:t>Боровлянская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</w:p>
          <w:p w:rsidR="00D659F3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Т.В. Анисимовой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659F3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  <w:p w:rsidR="00D659F3" w:rsidRPr="00C5322D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888" w:type="dxa"/>
          </w:tcPr>
          <w:p w:rsidR="00D659F3" w:rsidRDefault="00D659F3" w:rsidP="008D5E50">
            <w:pPr>
              <w:jc w:val="center"/>
            </w:pPr>
          </w:p>
          <w:p w:rsidR="00D659F3" w:rsidRPr="00020DC3" w:rsidRDefault="00D659F3" w:rsidP="008D5E50">
            <w:pPr>
              <w:jc w:val="center"/>
            </w:pPr>
          </w:p>
        </w:tc>
        <w:tc>
          <w:tcPr>
            <w:tcW w:w="3888" w:type="dxa"/>
          </w:tcPr>
          <w:p w:rsidR="00D659F3" w:rsidRPr="00C5322D" w:rsidRDefault="00D659F3" w:rsidP="00D659F3">
            <w:pPr>
              <w:ind w:left="252"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D659F3" w:rsidRPr="00020DC3" w:rsidRDefault="00D659F3" w:rsidP="008D5E50">
            <w:pPr>
              <w:jc w:val="center"/>
            </w:pPr>
          </w:p>
        </w:tc>
        <w:tc>
          <w:tcPr>
            <w:tcW w:w="5400" w:type="dxa"/>
          </w:tcPr>
          <w:p w:rsidR="00D659F3" w:rsidRPr="00C5322D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</w:tc>
      </w:tr>
    </w:tbl>
    <w:p w:rsidR="0098359F" w:rsidRDefault="0098359F" w:rsidP="0098359F">
      <w:pPr>
        <w:jc w:val="center"/>
        <w:rPr>
          <w:sz w:val="28"/>
          <w:szCs w:val="28"/>
        </w:rPr>
      </w:pPr>
      <w:r w:rsidRPr="0034486F">
        <w:rPr>
          <w:sz w:val="28"/>
          <w:szCs w:val="28"/>
        </w:rPr>
        <w:t>Информационная справка</w:t>
      </w:r>
    </w:p>
    <w:p w:rsidR="0098359F" w:rsidRDefault="0098359F" w:rsidP="0098359F">
      <w:pPr>
        <w:jc w:val="both"/>
        <w:rPr>
          <w:sz w:val="28"/>
          <w:szCs w:val="28"/>
        </w:rPr>
      </w:pPr>
    </w:p>
    <w:p w:rsidR="0098359F" w:rsidRPr="0034486F" w:rsidRDefault="0098359F" w:rsidP="0098359F">
      <w:pPr>
        <w:jc w:val="both"/>
        <w:rPr>
          <w:sz w:val="28"/>
          <w:szCs w:val="28"/>
        </w:rPr>
      </w:pPr>
      <w:r w:rsidRPr="0034486F">
        <w:rPr>
          <w:sz w:val="28"/>
          <w:szCs w:val="28"/>
        </w:rPr>
        <w:t xml:space="preserve">            В соответствии с Планом работы контрольно-счетного органа Троицкого района на 2023 год проведено контрольное мероприятие 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учреждениям».</w:t>
      </w:r>
    </w:p>
    <w:p w:rsidR="0098359F" w:rsidRDefault="0098359F" w:rsidP="0098359F">
      <w:pPr>
        <w:jc w:val="both"/>
        <w:rPr>
          <w:b/>
          <w:sz w:val="28"/>
          <w:szCs w:val="28"/>
        </w:rPr>
      </w:pPr>
      <w:r w:rsidRPr="0034486F">
        <w:rPr>
          <w:sz w:val="28"/>
          <w:szCs w:val="28"/>
        </w:rPr>
        <w:t xml:space="preserve">            По </w:t>
      </w:r>
      <w:proofErr w:type="gramStart"/>
      <w:r w:rsidRPr="0034486F">
        <w:rPr>
          <w:sz w:val="28"/>
          <w:szCs w:val="28"/>
        </w:rPr>
        <w:t>результатам</w:t>
      </w:r>
      <w:proofErr w:type="gramEnd"/>
      <w:r w:rsidRPr="0034486F">
        <w:rPr>
          <w:sz w:val="28"/>
          <w:szCs w:val="28"/>
        </w:rPr>
        <w:t xml:space="preserve"> которого выявлены следующие </w:t>
      </w:r>
      <w:r w:rsidRPr="0034486F">
        <w:rPr>
          <w:b/>
          <w:sz w:val="28"/>
          <w:szCs w:val="28"/>
        </w:rPr>
        <w:t>нарушения и недостатки:</w:t>
      </w:r>
    </w:p>
    <w:p w:rsidR="0098359F" w:rsidRPr="0034486F" w:rsidRDefault="0098359F" w:rsidP="0098359F">
      <w:pPr>
        <w:jc w:val="both"/>
        <w:rPr>
          <w:b/>
          <w:sz w:val="28"/>
          <w:szCs w:val="28"/>
        </w:rPr>
      </w:pPr>
    </w:p>
    <w:p w:rsidR="0098359F" w:rsidRPr="004D036A" w:rsidRDefault="0098359F" w:rsidP="004C5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 в</w:t>
      </w:r>
      <w:r w:rsidRPr="004D036A">
        <w:rPr>
          <w:sz w:val="28"/>
          <w:szCs w:val="28"/>
        </w:rPr>
        <w:t xml:space="preserve"> Уставе, размещенном на официальном сайте, в основных и не основных видах деятельности отсутствуют услуги по перевозке обучающихся. </w:t>
      </w:r>
    </w:p>
    <w:p w:rsidR="0098359F" w:rsidRDefault="0098359F" w:rsidP="004C5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4D036A">
        <w:rPr>
          <w:sz w:val="28"/>
          <w:szCs w:val="28"/>
        </w:rPr>
        <w:t xml:space="preserve"> нарушение пункта 2.4 Положения по организации перевозок обследование дорожных условий маршрута не проводится дважды в год, в 2022 году обследование проводилось только в летнее время 12.08.2022 года.</w:t>
      </w:r>
    </w:p>
    <w:p w:rsidR="004C5A58" w:rsidRDefault="004C5A58" w:rsidP="0098359F">
      <w:pPr>
        <w:jc w:val="both"/>
        <w:rPr>
          <w:sz w:val="28"/>
          <w:szCs w:val="28"/>
        </w:rPr>
      </w:pPr>
    </w:p>
    <w:p w:rsidR="004C5A58" w:rsidRPr="004C5A58" w:rsidRDefault="004C5A58" w:rsidP="0098359F">
      <w:pPr>
        <w:jc w:val="both"/>
        <w:rPr>
          <w:sz w:val="28"/>
          <w:szCs w:val="28"/>
          <w:u w:val="single"/>
        </w:rPr>
      </w:pPr>
      <w:r w:rsidRPr="004C5A58">
        <w:rPr>
          <w:sz w:val="28"/>
          <w:szCs w:val="28"/>
          <w:u w:val="single"/>
        </w:rPr>
        <w:t xml:space="preserve">По маршруту </w:t>
      </w:r>
      <w:proofErr w:type="gramStart"/>
      <w:r w:rsidRPr="004C5A58">
        <w:rPr>
          <w:sz w:val="28"/>
          <w:szCs w:val="28"/>
          <w:u w:val="single"/>
        </w:rPr>
        <w:t>с</w:t>
      </w:r>
      <w:proofErr w:type="gramEnd"/>
      <w:r w:rsidRPr="004C5A58">
        <w:rPr>
          <w:sz w:val="28"/>
          <w:szCs w:val="28"/>
          <w:u w:val="single"/>
        </w:rPr>
        <w:t xml:space="preserve">. Боровлянка  - пос. </w:t>
      </w:r>
      <w:proofErr w:type="spellStart"/>
      <w:r w:rsidRPr="004C5A58">
        <w:rPr>
          <w:sz w:val="28"/>
          <w:szCs w:val="28"/>
          <w:u w:val="single"/>
        </w:rPr>
        <w:t>Многоозерный</w:t>
      </w:r>
      <w:proofErr w:type="spellEnd"/>
      <w:r w:rsidRPr="004C5A58">
        <w:rPr>
          <w:sz w:val="28"/>
          <w:szCs w:val="28"/>
          <w:u w:val="single"/>
        </w:rPr>
        <w:t>:</w:t>
      </w:r>
    </w:p>
    <w:p w:rsidR="0098359F" w:rsidRDefault="004C5A58" w:rsidP="004C5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359F">
        <w:rPr>
          <w:sz w:val="28"/>
          <w:szCs w:val="28"/>
        </w:rPr>
        <w:t>) в н</w:t>
      </w:r>
      <w:r w:rsidR="0098359F" w:rsidRPr="004D036A">
        <w:rPr>
          <w:sz w:val="28"/>
          <w:szCs w:val="28"/>
        </w:rPr>
        <w:t xml:space="preserve">арушении ст. 9 Федерального закона от 06.12.2011года №402-ФЗ «О бухгалтерском учете» в путевом листе отсутствует номер документа. </w:t>
      </w:r>
    </w:p>
    <w:p w:rsidR="0098359F" w:rsidRDefault="004C5A58" w:rsidP="004C5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59F">
        <w:rPr>
          <w:sz w:val="28"/>
          <w:szCs w:val="28"/>
        </w:rPr>
        <w:t>)</w:t>
      </w:r>
      <w:r w:rsidR="0098359F" w:rsidRPr="004D036A">
        <w:rPr>
          <w:sz w:val="28"/>
          <w:szCs w:val="28"/>
        </w:rPr>
        <w:t xml:space="preserve"> </w:t>
      </w:r>
      <w:r w:rsidR="0098359F">
        <w:rPr>
          <w:sz w:val="28"/>
          <w:szCs w:val="28"/>
        </w:rPr>
        <w:t>в</w:t>
      </w:r>
      <w:r w:rsidR="0098359F" w:rsidRPr="004D036A">
        <w:rPr>
          <w:sz w:val="28"/>
          <w:szCs w:val="28"/>
        </w:rPr>
        <w:t xml:space="preserve"> нарушении Распоряжения Минтранса зимний период использования автобуса установлен с 15 октября по 15 апреля. </w:t>
      </w:r>
    </w:p>
    <w:p w:rsidR="0098359F" w:rsidRPr="004D036A" w:rsidRDefault="004C5A58" w:rsidP="004C5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359F">
        <w:rPr>
          <w:sz w:val="28"/>
          <w:szCs w:val="28"/>
        </w:rPr>
        <w:t>) в</w:t>
      </w:r>
      <w:r w:rsidR="0098359F" w:rsidRPr="004D036A">
        <w:rPr>
          <w:sz w:val="28"/>
          <w:szCs w:val="28"/>
        </w:rPr>
        <w:t xml:space="preserve"> приказе директора не установлены нормы списания ГСМ на прогрев автобуса, вследствие этого за октябрь 2022 года излишне списано 51,23 литров ГСМ на 2 304,33 рублей, списано</w:t>
      </w:r>
      <w:r>
        <w:rPr>
          <w:sz w:val="28"/>
          <w:szCs w:val="28"/>
        </w:rPr>
        <w:t xml:space="preserve"> сверх нормы</w:t>
      </w:r>
      <w:r w:rsidR="0098359F" w:rsidRPr="004D036A">
        <w:rPr>
          <w:sz w:val="28"/>
          <w:szCs w:val="28"/>
        </w:rPr>
        <w:t xml:space="preserve"> – 34,85 литров на 1 567,56 рублей. За год списано</w:t>
      </w:r>
      <w:r>
        <w:rPr>
          <w:sz w:val="28"/>
          <w:szCs w:val="28"/>
        </w:rPr>
        <w:t xml:space="preserve"> сверх нормы</w:t>
      </w:r>
      <w:r w:rsidR="0098359F" w:rsidRPr="004D036A">
        <w:rPr>
          <w:sz w:val="28"/>
          <w:szCs w:val="28"/>
        </w:rPr>
        <w:t xml:space="preserve"> – 421 литр на сумму – 19 523,72 рубля.</w:t>
      </w:r>
    </w:p>
    <w:p w:rsidR="0098359F" w:rsidRDefault="004C5A58" w:rsidP="004C5A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98359F" w:rsidRPr="004D036A">
        <w:rPr>
          <w:sz w:val="28"/>
          <w:szCs w:val="28"/>
        </w:rPr>
        <w:t xml:space="preserve">  В путевых листах расстояние по маршруту фиксируется в размере  44 км туда и обратно, что отличается на 6 км от акта замера протяженности маршрута (по акту расстояние 50 км). </w:t>
      </w:r>
    </w:p>
    <w:p w:rsidR="004C5A58" w:rsidRDefault="004C5A58" w:rsidP="0098359F">
      <w:pPr>
        <w:jc w:val="both"/>
        <w:rPr>
          <w:sz w:val="28"/>
          <w:szCs w:val="28"/>
        </w:rPr>
      </w:pPr>
    </w:p>
    <w:p w:rsidR="004C5A58" w:rsidRDefault="004C5A58" w:rsidP="0098359F">
      <w:pPr>
        <w:jc w:val="both"/>
        <w:rPr>
          <w:sz w:val="28"/>
          <w:szCs w:val="28"/>
        </w:rPr>
      </w:pPr>
      <w:r w:rsidRPr="004C5A58">
        <w:rPr>
          <w:sz w:val="28"/>
          <w:szCs w:val="28"/>
          <w:u w:val="single"/>
        </w:rPr>
        <w:t xml:space="preserve">По маршруту </w:t>
      </w:r>
      <w:r w:rsidR="0098359F" w:rsidRPr="004C5A58">
        <w:rPr>
          <w:sz w:val="28"/>
          <w:szCs w:val="28"/>
          <w:u w:val="single"/>
        </w:rPr>
        <w:t xml:space="preserve">пос. </w:t>
      </w:r>
      <w:proofErr w:type="spellStart"/>
      <w:r w:rsidR="0098359F" w:rsidRPr="004C5A58">
        <w:rPr>
          <w:sz w:val="28"/>
          <w:szCs w:val="28"/>
          <w:u w:val="single"/>
        </w:rPr>
        <w:t>Уткуль</w:t>
      </w:r>
      <w:proofErr w:type="spellEnd"/>
      <w:r w:rsidR="0098359F" w:rsidRPr="004C5A58">
        <w:rPr>
          <w:sz w:val="28"/>
          <w:szCs w:val="28"/>
          <w:u w:val="single"/>
        </w:rPr>
        <w:t xml:space="preserve"> – с. Вершинино</w:t>
      </w:r>
      <w:r w:rsidRPr="004C5A58">
        <w:rPr>
          <w:sz w:val="28"/>
          <w:szCs w:val="28"/>
          <w:u w:val="single"/>
        </w:rPr>
        <w:t>:</w:t>
      </w:r>
      <w:r w:rsidR="0098359F" w:rsidRPr="00A5684E">
        <w:rPr>
          <w:sz w:val="28"/>
          <w:szCs w:val="28"/>
        </w:rPr>
        <w:t xml:space="preserve">     </w:t>
      </w:r>
    </w:p>
    <w:p w:rsidR="004C5A58" w:rsidRDefault="004C5A58" w:rsidP="004C5A58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A58">
        <w:rPr>
          <w:rFonts w:ascii="Times New Roman" w:hAnsi="Times New Roman" w:cs="Times New Roman"/>
          <w:sz w:val="28"/>
          <w:szCs w:val="28"/>
        </w:rPr>
        <w:t>В</w:t>
      </w:r>
      <w:r w:rsidR="0098359F" w:rsidRPr="004C5A58">
        <w:rPr>
          <w:rFonts w:ascii="Times New Roman" w:hAnsi="Times New Roman" w:cs="Times New Roman"/>
          <w:sz w:val="28"/>
          <w:szCs w:val="28"/>
        </w:rPr>
        <w:t xml:space="preserve"> нарушении Распоряжения Минтранса зимний период использования автобуса установлен с 15 октября по 15 апреля.</w:t>
      </w:r>
    </w:p>
    <w:p w:rsidR="004C5A58" w:rsidRDefault="0098359F" w:rsidP="004C5A58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A58">
        <w:rPr>
          <w:rFonts w:ascii="Times New Roman" w:hAnsi="Times New Roman" w:cs="Times New Roman"/>
          <w:sz w:val="28"/>
          <w:szCs w:val="28"/>
        </w:rPr>
        <w:t>В приказе директора не установлены нормы списания ГСМ на прогрев автобуса, вследствие этого за октябрь 2022 года излишне списано 30,79 литров ГСМ на 1 384,94 рублей, списано</w:t>
      </w:r>
      <w:r w:rsidR="004C5A58" w:rsidRPr="004C5A58">
        <w:rPr>
          <w:rFonts w:ascii="Times New Roman" w:hAnsi="Times New Roman" w:cs="Times New Roman"/>
          <w:sz w:val="28"/>
          <w:szCs w:val="28"/>
        </w:rPr>
        <w:t xml:space="preserve"> сверх нормы</w:t>
      </w:r>
      <w:r w:rsidRPr="004C5A58">
        <w:rPr>
          <w:rFonts w:ascii="Times New Roman" w:hAnsi="Times New Roman" w:cs="Times New Roman"/>
          <w:sz w:val="28"/>
          <w:szCs w:val="28"/>
        </w:rPr>
        <w:t xml:space="preserve"> – 39,6 литров на 1 781,21 рублей. За год списано</w:t>
      </w:r>
      <w:r w:rsidR="004C5A58" w:rsidRPr="004C5A58">
        <w:rPr>
          <w:rFonts w:ascii="Times New Roman" w:hAnsi="Times New Roman" w:cs="Times New Roman"/>
          <w:sz w:val="28"/>
          <w:szCs w:val="28"/>
        </w:rPr>
        <w:t xml:space="preserve"> сверх нормы</w:t>
      </w:r>
      <w:r w:rsidRPr="004C5A58">
        <w:rPr>
          <w:rFonts w:ascii="Times New Roman" w:hAnsi="Times New Roman" w:cs="Times New Roman"/>
          <w:sz w:val="28"/>
          <w:szCs w:val="28"/>
        </w:rPr>
        <w:t xml:space="preserve"> – 396 литров на сумму – 18 286,02 рубля.  </w:t>
      </w:r>
    </w:p>
    <w:p w:rsidR="0034486F" w:rsidRDefault="0098359F" w:rsidP="004C5A58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5A58">
        <w:rPr>
          <w:rFonts w:ascii="Times New Roman" w:hAnsi="Times New Roman" w:cs="Times New Roman"/>
          <w:sz w:val="28"/>
          <w:szCs w:val="28"/>
        </w:rPr>
        <w:t>Согласно путевым листам километр</w:t>
      </w:r>
      <w:r w:rsidR="004C5A58" w:rsidRPr="004C5A58">
        <w:rPr>
          <w:rFonts w:ascii="Times New Roman" w:hAnsi="Times New Roman" w:cs="Times New Roman"/>
          <w:sz w:val="28"/>
          <w:szCs w:val="28"/>
        </w:rPr>
        <w:t xml:space="preserve">аж движения по одному и тому же </w:t>
      </w:r>
      <w:r w:rsidRPr="004C5A58">
        <w:rPr>
          <w:rFonts w:ascii="Times New Roman" w:hAnsi="Times New Roman" w:cs="Times New Roman"/>
          <w:sz w:val="28"/>
          <w:szCs w:val="28"/>
        </w:rPr>
        <w:t>маршруту различен (</w:t>
      </w:r>
      <w:proofErr w:type="gramStart"/>
      <w:r w:rsidRPr="004C5A5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C5A58">
        <w:rPr>
          <w:rFonts w:ascii="Times New Roman" w:hAnsi="Times New Roman" w:cs="Times New Roman"/>
          <w:sz w:val="28"/>
          <w:szCs w:val="28"/>
        </w:rPr>
        <w:t xml:space="preserve"> 04.03.2022 и 03.03.2022). </w:t>
      </w:r>
    </w:p>
    <w:p w:rsidR="009F2DA3" w:rsidRDefault="009F2DA3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2DA3" w:rsidRPr="00C312C9" w:rsidRDefault="009F2DA3" w:rsidP="009F2DA3">
      <w:pPr>
        <w:pStyle w:val="ab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2C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Рекомендовано:         </w:t>
      </w:r>
    </w:p>
    <w:p w:rsidR="009F2DA3" w:rsidRPr="009F2DA3" w:rsidRDefault="009F2DA3" w:rsidP="00C312C9">
      <w:pPr>
        <w:pStyle w:val="ab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1.</w:t>
      </w:r>
      <w:r w:rsidRPr="009F2DA3">
        <w:rPr>
          <w:rFonts w:ascii="Times New Roman" w:hAnsi="Times New Roman" w:cs="Times New Roman"/>
          <w:sz w:val="28"/>
          <w:szCs w:val="28"/>
        </w:rPr>
        <w:tab/>
        <w:t>Если учреждение использует путевые листы в качестве документов, подтверждающих расходы на ГСМ необходимо указывать в них подробную информацию о маршруте, иначе нет возможности оценить использование автомобиля в служебных целях. Данные о маршруте старайтесь указывать подробно (письмо Минфина РФ от 20.02.2006 №03-03-04/1/129).</w:t>
      </w:r>
    </w:p>
    <w:p w:rsidR="009F2DA3" w:rsidRPr="009F2DA3" w:rsidRDefault="009F2DA3" w:rsidP="00C312C9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2.</w:t>
      </w:r>
      <w:r w:rsidRPr="009F2DA3">
        <w:rPr>
          <w:rFonts w:ascii="Times New Roman" w:hAnsi="Times New Roman" w:cs="Times New Roman"/>
          <w:sz w:val="28"/>
          <w:szCs w:val="28"/>
        </w:rPr>
        <w:tab/>
        <w:t xml:space="preserve"> Проводить сверку данных по школьным автобусам с системой Гло-</w:t>
      </w:r>
      <w:proofErr w:type="spellStart"/>
      <w:r w:rsidRPr="009F2DA3">
        <w:rPr>
          <w:rFonts w:ascii="Times New Roman" w:hAnsi="Times New Roman" w:cs="Times New Roman"/>
          <w:sz w:val="28"/>
          <w:szCs w:val="28"/>
        </w:rPr>
        <w:t>насс</w:t>
      </w:r>
      <w:proofErr w:type="spellEnd"/>
      <w:r w:rsidRPr="009F2DA3">
        <w:rPr>
          <w:rFonts w:ascii="Times New Roman" w:hAnsi="Times New Roman" w:cs="Times New Roman"/>
          <w:sz w:val="28"/>
          <w:szCs w:val="28"/>
        </w:rPr>
        <w:t>.</w:t>
      </w:r>
    </w:p>
    <w:p w:rsidR="009F2DA3" w:rsidRPr="009F2DA3" w:rsidRDefault="009F2DA3" w:rsidP="00C312C9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3.</w:t>
      </w:r>
      <w:r w:rsidRPr="009F2DA3">
        <w:rPr>
          <w:rFonts w:ascii="Times New Roman" w:hAnsi="Times New Roman" w:cs="Times New Roman"/>
          <w:sz w:val="28"/>
          <w:szCs w:val="28"/>
        </w:rPr>
        <w:tab/>
        <w:t xml:space="preserve"> На основании того, что в путевых листах выявлено расхождение по километражу школьных маршрутов, провести сверку километража с паспортами школьных маршрутов.</w:t>
      </w:r>
    </w:p>
    <w:p w:rsidR="009F2DA3" w:rsidRPr="009F2DA3" w:rsidRDefault="009F2DA3" w:rsidP="00C312C9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4.</w:t>
      </w:r>
      <w:r w:rsidRPr="009F2DA3">
        <w:rPr>
          <w:rFonts w:ascii="Times New Roman" w:hAnsi="Times New Roman" w:cs="Times New Roman"/>
          <w:sz w:val="28"/>
          <w:szCs w:val="28"/>
        </w:rPr>
        <w:tab/>
        <w:t xml:space="preserve">Списывать ГСМ </w:t>
      </w:r>
      <w:proofErr w:type="gramStart"/>
      <w:r w:rsidRPr="009F2DA3">
        <w:rPr>
          <w:rFonts w:ascii="Times New Roman" w:hAnsi="Times New Roman" w:cs="Times New Roman"/>
          <w:sz w:val="28"/>
          <w:szCs w:val="28"/>
        </w:rPr>
        <w:t>использованный</w:t>
      </w:r>
      <w:proofErr w:type="gramEnd"/>
      <w:r w:rsidRPr="009F2DA3">
        <w:rPr>
          <w:rFonts w:ascii="Times New Roman" w:hAnsi="Times New Roman" w:cs="Times New Roman"/>
          <w:sz w:val="28"/>
          <w:szCs w:val="28"/>
        </w:rPr>
        <w:t xml:space="preserve"> сверх нормы приказом директора учреждения по решению комиссии.</w:t>
      </w:r>
    </w:p>
    <w:p w:rsidR="009F2DA3" w:rsidRPr="009F2DA3" w:rsidRDefault="009F2DA3" w:rsidP="00C312C9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5.</w:t>
      </w:r>
      <w:r w:rsidRPr="009F2DA3">
        <w:rPr>
          <w:rFonts w:ascii="Times New Roman" w:hAnsi="Times New Roman" w:cs="Times New Roman"/>
          <w:sz w:val="28"/>
          <w:szCs w:val="28"/>
        </w:rPr>
        <w:tab/>
        <w:t xml:space="preserve">Нормы списания ГСМ, </w:t>
      </w:r>
      <w:proofErr w:type="gramStart"/>
      <w:r w:rsidRPr="009F2DA3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Pr="009F2DA3">
        <w:rPr>
          <w:rFonts w:ascii="Times New Roman" w:hAnsi="Times New Roman" w:cs="Times New Roman"/>
          <w:sz w:val="28"/>
          <w:szCs w:val="28"/>
        </w:rPr>
        <w:t xml:space="preserve"> применяемые в зимнее время и на прогрев автобуса утверждать приказом директором учреждения. </w:t>
      </w:r>
    </w:p>
    <w:p w:rsidR="009F2DA3" w:rsidRPr="009F2DA3" w:rsidRDefault="009F2DA3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7.</w:t>
      </w:r>
      <w:r w:rsidRPr="009F2DA3">
        <w:rPr>
          <w:rFonts w:ascii="Times New Roman" w:hAnsi="Times New Roman" w:cs="Times New Roman"/>
          <w:sz w:val="28"/>
          <w:szCs w:val="28"/>
        </w:rPr>
        <w:tab/>
        <w:t>В путевых листах прогрев автобуса указывать в часах.</w:t>
      </w:r>
    </w:p>
    <w:p w:rsidR="009F2DA3" w:rsidRPr="009F2DA3" w:rsidRDefault="009F2DA3" w:rsidP="00C312C9">
      <w:pPr>
        <w:pStyle w:val="ab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A3" w:rsidRPr="009F2DA3" w:rsidRDefault="009F2DA3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2DA3" w:rsidRPr="009F2DA3" w:rsidRDefault="009F2DA3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9F2DA3" w:rsidRPr="009F2DA3" w:rsidRDefault="009F2DA3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F2DA3">
        <w:rPr>
          <w:rFonts w:ascii="Times New Roman" w:hAnsi="Times New Roman" w:cs="Times New Roman"/>
          <w:sz w:val="28"/>
          <w:szCs w:val="28"/>
        </w:rPr>
        <w:t>Троицкого района Алтайского края                                     О.И. Присяжных</w:t>
      </w:r>
    </w:p>
    <w:p w:rsidR="009F2DA3" w:rsidRDefault="009F2DA3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2C9" w:rsidRDefault="00C312C9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2C9" w:rsidRPr="004C5A58" w:rsidRDefault="00C312C9" w:rsidP="009F2DA3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7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442"/>
        <w:gridCol w:w="3888"/>
        <w:gridCol w:w="5400"/>
      </w:tblGrid>
      <w:tr w:rsidR="00D659F3" w:rsidRPr="00C5322D" w:rsidTr="00D659F3">
        <w:trPr>
          <w:trHeight w:val="5245"/>
        </w:trPr>
        <w:tc>
          <w:tcPr>
            <w:tcW w:w="3888" w:type="dxa"/>
          </w:tcPr>
          <w:p w:rsidR="00D659F3" w:rsidRDefault="00D659F3" w:rsidP="008D5E50"/>
          <w:tbl>
            <w:tblPr>
              <w:tblStyle w:val="af5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8"/>
              <w:gridCol w:w="5400"/>
            </w:tblGrid>
            <w:tr w:rsidR="00D659F3" w:rsidRPr="00020DC3" w:rsidTr="008D5E50">
              <w:tc>
                <w:tcPr>
                  <w:tcW w:w="3888" w:type="dxa"/>
                </w:tcPr>
                <w:p w:rsidR="00D659F3" w:rsidRDefault="00D659F3" w:rsidP="008D5E50"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:rsidR="00D659F3" w:rsidRPr="006500AC" w:rsidRDefault="00D659F3" w:rsidP="008D5E5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76929669" wp14:editId="70A12537">
                        <wp:extent cx="685800" cy="714375"/>
                        <wp:effectExtent l="0" t="0" r="0" b="9525"/>
                        <wp:docPr id="8" name="Рисунок 8" descr="3008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008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9F3" w:rsidRDefault="00D659F3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КОНТРОЛЬНО-СЧЕТНЫЙ</w:t>
                  </w:r>
                </w:p>
                <w:p w:rsidR="00D659F3" w:rsidRPr="0099061E" w:rsidRDefault="00D659F3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</w:t>
                  </w:r>
                  <w:r w:rsidRPr="0099061E">
                    <w:rPr>
                      <w:b/>
                      <w:sz w:val="28"/>
                      <w:szCs w:val="28"/>
                    </w:rPr>
                    <w:t>ТРОИЦКОГО РАЙОНА</w:t>
                  </w:r>
                </w:p>
                <w:p w:rsidR="00D659F3" w:rsidRPr="0099061E" w:rsidRDefault="00D659F3" w:rsidP="008D5E50">
                  <w:pPr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99061E">
                    <w:rPr>
                      <w:b/>
                      <w:sz w:val="28"/>
                      <w:szCs w:val="28"/>
                    </w:rPr>
                    <w:t>АЛТАЙСКОГО КРАЯ</w:t>
                  </w:r>
                </w:p>
                <w:p w:rsidR="00D659F3" w:rsidRPr="001C3B5A" w:rsidRDefault="00D659F3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659840, с.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Троицкое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пр. Ленина, 6</w:t>
                  </w:r>
                </w:p>
                <w:p w:rsidR="00D659F3" w:rsidRPr="001C3B5A" w:rsidRDefault="00D659F3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елефон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 (38534)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 22-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  <w:p w:rsidR="00D659F3" w:rsidRPr="00AF2F52" w:rsidRDefault="00D659F3" w:rsidP="008D5E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AF2F52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AF2F52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kcotroalt@mail.ru</w:t>
                  </w:r>
                </w:p>
                <w:p w:rsidR="00D659F3" w:rsidRPr="00AF2F52" w:rsidRDefault="00D659F3" w:rsidP="008D5E50">
                  <w:pPr>
                    <w:jc w:val="center"/>
                    <w:rPr>
                      <w:lang w:val="en-US"/>
                    </w:rPr>
                  </w:pPr>
                </w:p>
                <w:p w:rsidR="00D659F3" w:rsidRPr="0034486F" w:rsidRDefault="00D659F3" w:rsidP="008D5E50">
                  <w:pPr>
                    <w:pStyle w:val="af4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.0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.2023 № 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31-23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00" w:type="dxa"/>
                </w:tcPr>
                <w:p w:rsidR="00D659F3" w:rsidRPr="001C06A1" w:rsidRDefault="00D659F3" w:rsidP="008D5E50">
                  <w:pPr>
                    <w:ind w:left="252"/>
                    <w:rPr>
                      <w:sz w:val="28"/>
                      <w:szCs w:val="28"/>
                      <w:lang w:val="en-US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659F3" w:rsidRPr="005A78B6" w:rsidRDefault="00D659F3" w:rsidP="008D5E50">
                  <w:pPr>
                    <w:ind w:left="252"/>
                    <w:jc w:val="both"/>
                    <w:rPr>
                      <w:sz w:val="28"/>
                      <w:szCs w:val="28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Управление связи и </w:t>
                  </w:r>
                  <w:proofErr w:type="gramStart"/>
                  <w:r>
                    <w:rPr>
                      <w:sz w:val="28"/>
                      <w:szCs w:val="28"/>
                    </w:rPr>
                    <w:t>массовых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коммуникаций Алтайского края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просп. Комсомольский, 118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г. Барнаул, 656038</w:t>
                  </w:r>
                </w:p>
                <w:p w:rsidR="00D659F3" w:rsidRPr="00C5322D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D659F3" w:rsidRDefault="00D659F3" w:rsidP="008D5E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D659F3" w:rsidRDefault="00D659F3" w:rsidP="008D5E50">
            <w:pPr>
              <w:jc w:val="both"/>
              <w:rPr>
                <w:b/>
                <w:sz w:val="28"/>
                <w:szCs w:val="28"/>
              </w:rPr>
            </w:pPr>
          </w:p>
          <w:p w:rsidR="00D659F3" w:rsidRPr="00020DC3" w:rsidRDefault="00D659F3" w:rsidP="008D5E50">
            <w:pPr>
              <w:jc w:val="center"/>
            </w:pPr>
          </w:p>
        </w:tc>
        <w:tc>
          <w:tcPr>
            <w:tcW w:w="4442" w:type="dxa"/>
          </w:tcPr>
          <w:p w:rsidR="00D659F3" w:rsidRPr="00020DC3" w:rsidRDefault="00D659F3" w:rsidP="008D5E50">
            <w:pPr>
              <w:ind w:left="252"/>
              <w:rPr>
                <w:sz w:val="28"/>
                <w:szCs w:val="28"/>
              </w:rPr>
            </w:pPr>
            <w:r w:rsidRPr="00020DC3">
              <w:rPr>
                <w:sz w:val="28"/>
                <w:szCs w:val="28"/>
              </w:rPr>
              <w:t xml:space="preserve">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Директору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МБОУ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</w:p>
          <w:p w:rsidR="00D659F3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М.А. Глушковой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659F3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  <w:p w:rsidR="00D659F3" w:rsidRPr="00C5322D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888" w:type="dxa"/>
          </w:tcPr>
          <w:p w:rsidR="00D659F3" w:rsidRDefault="00D659F3" w:rsidP="008D5E50">
            <w:pPr>
              <w:jc w:val="center"/>
            </w:pPr>
          </w:p>
          <w:p w:rsidR="00D659F3" w:rsidRPr="00020DC3" w:rsidRDefault="00D659F3" w:rsidP="008D5E50">
            <w:pPr>
              <w:jc w:val="center"/>
            </w:pPr>
          </w:p>
        </w:tc>
        <w:tc>
          <w:tcPr>
            <w:tcW w:w="5400" w:type="dxa"/>
          </w:tcPr>
          <w:p w:rsidR="00D659F3" w:rsidRPr="00C5322D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</w:tc>
      </w:tr>
    </w:tbl>
    <w:p w:rsidR="0098466D" w:rsidRDefault="0098466D" w:rsidP="0098466D">
      <w:pPr>
        <w:jc w:val="center"/>
        <w:rPr>
          <w:sz w:val="28"/>
          <w:szCs w:val="28"/>
        </w:rPr>
      </w:pPr>
      <w:r w:rsidRPr="0034486F">
        <w:rPr>
          <w:sz w:val="28"/>
          <w:szCs w:val="28"/>
        </w:rPr>
        <w:t>Информационная справка</w:t>
      </w:r>
    </w:p>
    <w:p w:rsidR="0098466D" w:rsidRDefault="0098466D" w:rsidP="0098466D">
      <w:pPr>
        <w:jc w:val="both"/>
        <w:rPr>
          <w:sz w:val="28"/>
          <w:szCs w:val="28"/>
        </w:rPr>
      </w:pPr>
    </w:p>
    <w:p w:rsidR="00660233" w:rsidRDefault="00660233" w:rsidP="0098466D">
      <w:pPr>
        <w:jc w:val="both"/>
        <w:rPr>
          <w:sz w:val="28"/>
          <w:szCs w:val="28"/>
        </w:rPr>
      </w:pPr>
    </w:p>
    <w:p w:rsidR="0098466D" w:rsidRPr="0034486F" w:rsidRDefault="0098466D" w:rsidP="0098466D">
      <w:pPr>
        <w:jc w:val="both"/>
        <w:rPr>
          <w:sz w:val="28"/>
          <w:szCs w:val="28"/>
        </w:rPr>
      </w:pPr>
      <w:r w:rsidRPr="0034486F">
        <w:rPr>
          <w:sz w:val="28"/>
          <w:szCs w:val="28"/>
        </w:rPr>
        <w:t xml:space="preserve">            В соответствии с Планом работы контрольно-счетного органа Троицкого района на 2023 год проведено контрольное мероприятие 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учреждениям».</w:t>
      </w:r>
    </w:p>
    <w:p w:rsidR="0098466D" w:rsidRDefault="0098466D" w:rsidP="0098466D">
      <w:pPr>
        <w:jc w:val="both"/>
        <w:rPr>
          <w:b/>
          <w:sz w:val="28"/>
          <w:szCs w:val="28"/>
        </w:rPr>
      </w:pPr>
      <w:r w:rsidRPr="0034486F">
        <w:rPr>
          <w:sz w:val="28"/>
          <w:szCs w:val="28"/>
        </w:rPr>
        <w:t xml:space="preserve">            По </w:t>
      </w:r>
      <w:proofErr w:type="gramStart"/>
      <w:r w:rsidRPr="0034486F">
        <w:rPr>
          <w:sz w:val="28"/>
          <w:szCs w:val="28"/>
        </w:rPr>
        <w:t>результатам</w:t>
      </w:r>
      <w:proofErr w:type="gramEnd"/>
      <w:r w:rsidRPr="0034486F">
        <w:rPr>
          <w:sz w:val="28"/>
          <w:szCs w:val="28"/>
        </w:rPr>
        <w:t xml:space="preserve"> которого выявлены следующие </w:t>
      </w:r>
      <w:r w:rsidRPr="0034486F">
        <w:rPr>
          <w:b/>
          <w:sz w:val="28"/>
          <w:szCs w:val="28"/>
        </w:rPr>
        <w:t>нарушения и недостатки:</w:t>
      </w:r>
    </w:p>
    <w:p w:rsidR="001D2476" w:rsidRPr="00660233" w:rsidRDefault="001D2476" w:rsidP="00660233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В Уставе, размещенном на официальном сайте, в основных и не основных видах деятельности отсутствуют услуги по перевозке обучающихся</w:t>
      </w:r>
    </w:p>
    <w:p w:rsidR="001D2476" w:rsidRPr="00660233" w:rsidRDefault="001D2476" w:rsidP="00660233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В нарушение пункта 2.4 Положения по организации перевозок обследование дорожных условий маршрута не проводится дважды в год, в 2022 году обследование проводилось только в летнее время 11.08.2022 года.</w:t>
      </w:r>
    </w:p>
    <w:p w:rsidR="00660233" w:rsidRDefault="001D2476" w:rsidP="001D2476">
      <w:pPr>
        <w:ind w:left="360"/>
        <w:jc w:val="both"/>
        <w:rPr>
          <w:sz w:val="28"/>
          <w:szCs w:val="28"/>
          <w:u w:val="single"/>
        </w:rPr>
      </w:pPr>
      <w:r w:rsidRPr="001D2476">
        <w:rPr>
          <w:sz w:val="28"/>
          <w:szCs w:val="28"/>
          <w:u w:val="single"/>
        </w:rPr>
        <w:t xml:space="preserve">По маршруту c. </w:t>
      </w:r>
      <w:proofErr w:type="spellStart"/>
      <w:r w:rsidRPr="001D2476">
        <w:rPr>
          <w:sz w:val="28"/>
          <w:szCs w:val="28"/>
          <w:u w:val="single"/>
        </w:rPr>
        <w:t>Загайново</w:t>
      </w:r>
      <w:proofErr w:type="spellEnd"/>
      <w:r w:rsidRPr="001D2476">
        <w:rPr>
          <w:sz w:val="28"/>
          <w:szCs w:val="28"/>
          <w:u w:val="single"/>
        </w:rPr>
        <w:t xml:space="preserve"> – пос. Лесной – с. </w:t>
      </w:r>
    </w:p>
    <w:p w:rsidR="00660233" w:rsidRPr="00660233" w:rsidRDefault="001D2476" w:rsidP="00660233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В приказе директора не установлены нормы списания ГСМ на прогрев автобуса. Таким образов в январе 2022 года списано</w:t>
      </w:r>
      <w:r w:rsidR="00660233" w:rsidRPr="00660233">
        <w:rPr>
          <w:rFonts w:ascii="Times New Roman" w:hAnsi="Times New Roman" w:cs="Times New Roman"/>
          <w:sz w:val="28"/>
          <w:szCs w:val="28"/>
        </w:rPr>
        <w:t xml:space="preserve"> сверх нормы</w:t>
      </w:r>
      <w:r w:rsidRPr="00660233">
        <w:rPr>
          <w:rFonts w:ascii="Times New Roman" w:hAnsi="Times New Roman" w:cs="Times New Roman"/>
          <w:sz w:val="28"/>
          <w:szCs w:val="28"/>
        </w:rPr>
        <w:t xml:space="preserve"> ГСМ в размере 39 литров на сумму – 1 759,68 рублей. </w:t>
      </w:r>
    </w:p>
    <w:p w:rsidR="00660233" w:rsidRPr="00660233" w:rsidRDefault="001D2476" w:rsidP="00660233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Неоднократно объем остатком ГСМ на конец дня значительно превышает объем бензобака.</w:t>
      </w:r>
    </w:p>
    <w:p w:rsidR="001D2476" w:rsidRPr="00660233" w:rsidRDefault="001D2476" w:rsidP="00660233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 xml:space="preserve"> В нарушении ст.57 ТК РФ в трудовом договоре</w:t>
      </w:r>
      <w:r w:rsidR="00660233" w:rsidRPr="00660233">
        <w:rPr>
          <w:rFonts w:ascii="Times New Roman" w:hAnsi="Times New Roman" w:cs="Times New Roman"/>
          <w:sz w:val="28"/>
          <w:szCs w:val="28"/>
        </w:rPr>
        <w:t xml:space="preserve"> с водителем </w:t>
      </w:r>
      <w:r w:rsidRPr="00660233">
        <w:rPr>
          <w:rFonts w:ascii="Times New Roman" w:hAnsi="Times New Roman" w:cs="Times New Roman"/>
          <w:sz w:val="28"/>
          <w:szCs w:val="28"/>
        </w:rPr>
        <w:t xml:space="preserve">не указаны надбавки к должностному окладу. В нарушении ст. 136 ТК РФ в трудовом договоре не указан порядок выплаты заработной платы. </w:t>
      </w:r>
    </w:p>
    <w:p w:rsidR="00660233" w:rsidRDefault="00660233" w:rsidP="001D2476">
      <w:pPr>
        <w:ind w:left="360"/>
        <w:jc w:val="both"/>
        <w:rPr>
          <w:sz w:val="28"/>
          <w:szCs w:val="28"/>
          <w:u w:val="single"/>
        </w:rPr>
      </w:pPr>
      <w:r w:rsidRPr="00660233">
        <w:rPr>
          <w:sz w:val="28"/>
          <w:szCs w:val="28"/>
          <w:u w:val="single"/>
        </w:rPr>
        <w:lastRenderedPageBreak/>
        <w:t>По маршруту</w:t>
      </w:r>
      <w:r w:rsidR="001D2476" w:rsidRPr="00660233">
        <w:rPr>
          <w:sz w:val="28"/>
          <w:szCs w:val="28"/>
          <w:u w:val="single"/>
        </w:rPr>
        <w:t xml:space="preserve"> п. </w:t>
      </w:r>
      <w:proofErr w:type="spellStart"/>
      <w:r w:rsidR="001D2476" w:rsidRPr="00660233">
        <w:rPr>
          <w:sz w:val="28"/>
          <w:szCs w:val="28"/>
          <w:u w:val="single"/>
        </w:rPr>
        <w:t>Беловский</w:t>
      </w:r>
      <w:proofErr w:type="spellEnd"/>
      <w:r w:rsidR="001D2476" w:rsidRPr="00660233">
        <w:rPr>
          <w:sz w:val="28"/>
          <w:szCs w:val="28"/>
          <w:u w:val="single"/>
        </w:rPr>
        <w:t xml:space="preserve"> – п. </w:t>
      </w:r>
      <w:proofErr w:type="spellStart"/>
      <w:r w:rsidR="001D2476" w:rsidRPr="00660233">
        <w:rPr>
          <w:sz w:val="28"/>
          <w:szCs w:val="28"/>
          <w:u w:val="single"/>
        </w:rPr>
        <w:t>Боровлянский</w:t>
      </w:r>
      <w:proofErr w:type="spellEnd"/>
    </w:p>
    <w:p w:rsidR="001D2476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sz w:val="28"/>
          <w:szCs w:val="28"/>
        </w:rPr>
        <w:t xml:space="preserve"> </w:t>
      </w:r>
      <w:r w:rsidRPr="00660233">
        <w:rPr>
          <w:rFonts w:ascii="Times New Roman" w:hAnsi="Times New Roman" w:cs="Times New Roman"/>
          <w:sz w:val="28"/>
          <w:szCs w:val="28"/>
        </w:rPr>
        <w:t xml:space="preserve">В акте замера протяженности маршрута отсутствуют подписи председателя и членов комиссии. </w:t>
      </w:r>
    </w:p>
    <w:p w:rsidR="00660233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 xml:space="preserve">Транспортное средство – автобус ГАЗ 322171 ,2021 года выпуска, </w:t>
      </w:r>
      <w:proofErr w:type="spellStart"/>
      <w:r w:rsidRPr="00660233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60233">
        <w:rPr>
          <w:rFonts w:ascii="Times New Roman" w:hAnsi="Times New Roman" w:cs="Times New Roman"/>
          <w:sz w:val="28"/>
          <w:szCs w:val="28"/>
        </w:rPr>
        <w:t xml:space="preserve"> номер АР 424 22, передан в оперативное управление постановление Администрации Троицкого района от 23.11.2021 года № 912. В паспорте школьного маршрута указано, что перевозка на маршруте осуществляется ГАЗ-322171 гос. номер</w:t>
      </w:r>
      <w:proofErr w:type="gramStart"/>
      <w:r w:rsidRPr="006602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60233">
        <w:rPr>
          <w:rFonts w:ascii="Times New Roman" w:hAnsi="Times New Roman" w:cs="Times New Roman"/>
          <w:sz w:val="28"/>
          <w:szCs w:val="28"/>
        </w:rPr>
        <w:t xml:space="preserve"> 653 УУ 22 год выпуска 2013</w:t>
      </w:r>
    </w:p>
    <w:p w:rsidR="00660233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 xml:space="preserve">  В приказе  директора  школы от 10.01.2022 года №2-осн об утверждении норм расхода ГСМ указан автобус с регистрационным знаком</w:t>
      </w:r>
      <w:proofErr w:type="gramStart"/>
      <w:r w:rsidRPr="006602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0233">
        <w:rPr>
          <w:rFonts w:ascii="Times New Roman" w:hAnsi="Times New Roman" w:cs="Times New Roman"/>
          <w:sz w:val="28"/>
          <w:szCs w:val="28"/>
        </w:rPr>
        <w:t xml:space="preserve"> 301 СХ, а в путевых листах за январь и частично за февраль автобус с регистрационным  знаком АС 80122. </w:t>
      </w:r>
    </w:p>
    <w:p w:rsidR="00660233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 xml:space="preserve">В приказе директора не установлены нормы списания ГСМ на </w:t>
      </w:r>
      <w:r w:rsidR="00660233" w:rsidRPr="00660233">
        <w:rPr>
          <w:rFonts w:ascii="Times New Roman" w:hAnsi="Times New Roman" w:cs="Times New Roman"/>
          <w:sz w:val="28"/>
          <w:szCs w:val="28"/>
        </w:rPr>
        <w:t>п</w:t>
      </w:r>
      <w:r w:rsidRPr="00660233">
        <w:rPr>
          <w:rFonts w:ascii="Times New Roman" w:hAnsi="Times New Roman" w:cs="Times New Roman"/>
          <w:sz w:val="28"/>
          <w:szCs w:val="28"/>
        </w:rPr>
        <w:t>рогрев автобуса. Таким образов в 2022 года списано</w:t>
      </w:r>
      <w:r w:rsidR="00660233" w:rsidRPr="00660233">
        <w:rPr>
          <w:rFonts w:ascii="Times New Roman" w:hAnsi="Times New Roman" w:cs="Times New Roman"/>
          <w:sz w:val="28"/>
          <w:szCs w:val="28"/>
        </w:rPr>
        <w:t xml:space="preserve"> сверх нормы</w:t>
      </w:r>
      <w:r w:rsidRPr="00660233">
        <w:rPr>
          <w:rFonts w:ascii="Times New Roman" w:hAnsi="Times New Roman" w:cs="Times New Roman"/>
          <w:sz w:val="28"/>
          <w:szCs w:val="28"/>
        </w:rPr>
        <w:t xml:space="preserve"> ГСМ в размере 224,73 литра на сумму 9 989,37 рублей. </w:t>
      </w:r>
    </w:p>
    <w:p w:rsidR="00660233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 xml:space="preserve">Неоднократно объем остатком ГСМ на конец дня значительно превышает объем бензобака. </w:t>
      </w:r>
    </w:p>
    <w:p w:rsidR="00660233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 xml:space="preserve">На использование автобуса не для перевозки детей приказы не издаются, в путевых листах не указывается место и цель поездки. </w:t>
      </w:r>
    </w:p>
    <w:p w:rsidR="004C5A58" w:rsidRPr="00660233" w:rsidRDefault="001D2476" w:rsidP="00660233">
      <w:pPr>
        <w:pStyle w:val="ab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В нарушении ст.57 ТК РФ в трудовом договоре не указаны надбавки к должностному окладу. В нарушении ст. 136 ТК РФ в трудовом договоре не указан порядок выплаты заработной платы.</w:t>
      </w:r>
    </w:p>
    <w:p w:rsidR="00660233" w:rsidRPr="00660233" w:rsidRDefault="00660233" w:rsidP="00660233">
      <w:pPr>
        <w:pStyle w:val="ab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Рекомендовано:         </w:t>
      </w:r>
    </w:p>
    <w:p w:rsidR="00660233" w:rsidRPr="00660233" w:rsidRDefault="00660233" w:rsidP="00660233">
      <w:pPr>
        <w:pStyle w:val="ab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1.</w:t>
      </w:r>
      <w:r w:rsidRPr="00660233">
        <w:rPr>
          <w:rFonts w:ascii="Times New Roman" w:hAnsi="Times New Roman" w:cs="Times New Roman"/>
          <w:sz w:val="28"/>
          <w:szCs w:val="28"/>
        </w:rPr>
        <w:tab/>
        <w:t>Если учреждение использует путевые листы в качестве документов, подтверждающих расходы на ГСМ необходимо указывать в них подробную информацию о маршруте, иначе нет возможности оценить использование автомобиля в служебных целях. Данные о маршруте старайтесь указывать подробно (письмо Минфина РФ от 20.02.2006 №03-03-04/1/129).</w:t>
      </w:r>
    </w:p>
    <w:p w:rsidR="00660233" w:rsidRPr="00660233" w:rsidRDefault="00660233" w:rsidP="00660233">
      <w:pPr>
        <w:pStyle w:val="ab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2.</w:t>
      </w:r>
      <w:r w:rsidRPr="00660233">
        <w:rPr>
          <w:rFonts w:ascii="Times New Roman" w:hAnsi="Times New Roman" w:cs="Times New Roman"/>
          <w:sz w:val="28"/>
          <w:szCs w:val="28"/>
        </w:rPr>
        <w:tab/>
        <w:t xml:space="preserve"> Проводить сверку данных по школьным автобусам с системой </w:t>
      </w:r>
      <w:proofErr w:type="spellStart"/>
      <w:r w:rsidRPr="00660233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660233">
        <w:rPr>
          <w:rFonts w:ascii="Times New Roman" w:hAnsi="Times New Roman" w:cs="Times New Roman"/>
          <w:sz w:val="28"/>
          <w:szCs w:val="28"/>
        </w:rPr>
        <w:t>.</w:t>
      </w:r>
    </w:p>
    <w:p w:rsidR="00660233" w:rsidRPr="00660233" w:rsidRDefault="00660233" w:rsidP="00660233">
      <w:pPr>
        <w:pStyle w:val="ab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4.</w:t>
      </w:r>
      <w:r w:rsidRPr="00660233">
        <w:rPr>
          <w:rFonts w:ascii="Times New Roman" w:hAnsi="Times New Roman" w:cs="Times New Roman"/>
          <w:sz w:val="28"/>
          <w:szCs w:val="28"/>
        </w:rPr>
        <w:tab/>
        <w:t xml:space="preserve">Списывать ГСМ </w:t>
      </w:r>
      <w:proofErr w:type="gramStart"/>
      <w:r w:rsidRPr="00660233">
        <w:rPr>
          <w:rFonts w:ascii="Times New Roman" w:hAnsi="Times New Roman" w:cs="Times New Roman"/>
          <w:sz w:val="28"/>
          <w:szCs w:val="28"/>
        </w:rPr>
        <w:t>использованный</w:t>
      </w:r>
      <w:proofErr w:type="gramEnd"/>
      <w:r w:rsidRPr="00660233">
        <w:rPr>
          <w:rFonts w:ascii="Times New Roman" w:hAnsi="Times New Roman" w:cs="Times New Roman"/>
          <w:sz w:val="28"/>
          <w:szCs w:val="28"/>
        </w:rPr>
        <w:t xml:space="preserve"> сверх нормы приказом директора учреждения по решению комиссии.</w:t>
      </w:r>
    </w:p>
    <w:p w:rsidR="00660233" w:rsidRPr="00660233" w:rsidRDefault="00660233" w:rsidP="00660233">
      <w:pPr>
        <w:pStyle w:val="ab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5.</w:t>
      </w:r>
      <w:r w:rsidRPr="00660233">
        <w:rPr>
          <w:rFonts w:ascii="Times New Roman" w:hAnsi="Times New Roman" w:cs="Times New Roman"/>
          <w:sz w:val="28"/>
          <w:szCs w:val="28"/>
        </w:rPr>
        <w:tab/>
        <w:t xml:space="preserve">Нормы списания ГСМ, </w:t>
      </w:r>
      <w:proofErr w:type="gramStart"/>
      <w:r w:rsidRPr="00660233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Pr="00660233">
        <w:rPr>
          <w:rFonts w:ascii="Times New Roman" w:hAnsi="Times New Roman" w:cs="Times New Roman"/>
          <w:sz w:val="28"/>
          <w:szCs w:val="28"/>
        </w:rPr>
        <w:t xml:space="preserve"> применяемые в зимнее время и на прогрев автобуса утверждать приказом директором учреждения. </w:t>
      </w:r>
    </w:p>
    <w:p w:rsidR="00660233" w:rsidRDefault="00660233" w:rsidP="00660233">
      <w:pPr>
        <w:pStyle w:val="ab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7.</w:t>
      </w:r>
      <w:r w:rsidRPr="00660233">
        <w:rPr>
          <w:rFonts w:ascii="Times New Roman" w:hAnsi="Times New Roman" w:cs="Times New Roman"/>
          <w:sz w:val="28"/>
          <w:szCs w:val="28"/>
        </w:rPr>
        <w:tab/>
        <w:t>В путевых листах прогрев автобуса указывать в часах.</w:t>
      </w:r>
    </w:p>
    <w:p w:rsidR="00660233" w:rsidRDefault="00660233" w:rsidP="00660233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233" w:rsidRPr="00660233" w:rsidRDefault="00660233" w:rsidP="00660233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660233" w:rsidRDefault="00660233" w:rsidP="00660233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Троицкого района Алтайского края                                     О.И. Присяжных</w:t>
      </w:r>
    </w:p>
    <w:tbl>
      <w:tblPr>
        <w:tblStyle w:val="af5"/>
        <w:tblW w:w="18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7"/>
        <w:gridCol w:w="3888"/>
        <w:gridCol w:w="5400"/>
      </w:tblGrid>
      <w:tr w:rsidR="00D659F3" w:rsidRPr="00C5322D" w:rsidTr="00D659F3">
        <w:trPr>
          <w:trHeight w:val="5245"/>
        </w:trPr>
        <w:tc>
          <w:tcPr>
            <w:tcW w:w="3888" w:type="dxa"/>
          </w:tcPr>
          <w:p w:rsidR="00D659F3" w:rsidRDefault="00D659F3" w:rsidP="008D5E50"/>
          <w:tbl>
            <w:tblPr>
              <w:tblStyle w:val="af5"/>
              <w:tblW w:w="9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88"/>
              <w:gridCol w:w="5400"/>
            </w:tblGrid>
            <w:tr w:rsidR="00D659F3" w:rsidRPr="00020DC3" w:rsidTr="008D5E50">
              <w:tc>
                <w:tcPr>
                  <w:tcW w:w="3888" w:type="dxa"/>
                </w:tcPr>
                <w:p w:rsidR="00D659F3" w:rsidRDefault="00D659F3" w:rsidP="008D5E50">
                  <w:r>
                    <w:rPr>
                      <w:sz w:val="20"/>
                      <w:szCs w:val="20"/>
                    </w:rPr>
                    <w:t xml:space="preserve">                            </w:t>
                  </w:r>
                </w:p>
                <w:p w:rsidR="00D659F3" w:rsidRPr="006500AC" w:rsidRDefault="00D659F3" w:rsidP="008D5E50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78A662D" wp14:editId="337E8C7D">
                        <wp:extent cx="685800" cy="714375"/>
                        <wp:effectExtent l="0" t="0" r="0" b="9525"/>
                        <wp:docPr id="9" name="Рисунок 9" descr="3008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3008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9F3" w:rsidRDefault="00D659F3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КОНТРОЛЬНО-СЧЕТНЫЙ</w:t>
                  </w:r>
                </w:p>
                <w:p w:rsidR="00D659F3" w:rsidRPr="0099061E" w:rsidRDefault="00D659F3" w:rsidP="008D5E5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</w:t>
                  </w:r>
                  <w:r>
                    <w:rPr>
                      <w:b/>
                      <w:sz w:val="28"/>
                      <w:szCs w:val="28"/>
                    </w:rPr>
                    <w:br/>
                    <w:t xml:space="preserve">       </w:t>
                  </w:r>
                  <w:r w:rsidRPr="0099061E">
                    <w:rPr>
                      <w:b/>
                      <w:sz w:val="28"/>
                      <w:szCs w:val="28"/>
                    </w:rPr>
                    <w:t>ТРОИЦКОГО РАЙОНА</w:t>
                  </w:r>
                </w:p>
                <w:p w:rsidR="00D659F3" w:rsidRPr="0099061E" w:rsidRDefault="00D659F3" w:rsidP="008D5E50">
                  <w:pPr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99061E">
                    <w:rPr>
                      <w:b/>
                      <w:sz w:val="28"/>
                      <w:szCs w:val="28"/>
                    </w:rPr>
                    <w:t>АЛТАЙСКОГО КРАЯ</w:t>
                  </w:r>
                </w:p>
                <w:p w:rsidR="00D659F3" w:rsidRPr="001C3B5A" w:rsidRDefault="00D659F3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659840, с.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Троицкое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, пр. Ленина, 6</w:t>
                  </w:r>
                </w:p>
                <w:p w:rsidR="00D659F3" w:rsidRPr="001C3B5A" w:rsidRDefault="00D659F3" w:rsidP="008D5E5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елефон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8 (38534)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 xml:space="preserve"> 22-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1C3B5A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  <w:p w:rsidR="00D659F3" w:rsidRPr="00AF2F52" w:rsidRDefault="00D659F3" w:rsidP="008D5E5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AF2F52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AF2F52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kcotroalt@mail.ru</w:t>
                  </w:r>
                </w:p>
                <w:p w:rsidR="00D659F3" w:rsidRPr="00AF2F52" w:rsidRDefault="00D659F3" w:rsidP="008D5E50">
                  <w:pPr>
                    <w:jc w:val="center"/>
                    <w:rPr>
                      <w:lang w:val="en-US"/>
                    </w:rPr>
                  </w:pPr>
                </w:p>
                <w:p w:rsidR="00D659F3" w:rsidRPr="0034486F" w:rsidRDefault="00D659F3" w:rsidP="008D5E50">
                  <w:pPr>
                    <w:pStyle w:val="af4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30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.0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.2023 № </w:t>
                  </w:r>
                  <w:r w:rsidRPr="00D659F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31-23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  <w:r w:rsidRPr="003448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5400" w:type="dxa"/>
                </w:tcPr>
                <w:p w:rsidR="00D659F3" w:rsidRPr="001C06A1" w:rsidRDefault="00D659F3" w:rsidP="008D5E50">
                  <w:pPr>
                    <w:ind w:left="252"/>
                    <w:rPr>
                      <w:sz w:val="28"/>
                      <w:szCs w:val="28"/>
                      <w:lang w:val="en-US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659F3" w:rsidRPr="005A78B6" w:rsidRDefault="00D659F3" w:rsidP="008D5E50">
                  <w:pPr>
                    <w:ind w:left="252"/>
                    <w:jc w:val="both"/>
                    <w:rPr>
                      <w:sz w:val="28"/>
                      <w:szCs w:val="28"/>
                    </w:rPr>
                  </w:pPr>
                  <w:r w:rsidRPr="001C06A1">
                    <w:rPr>
                      <w:sz w:val="28"/>
                      <w:szCs w:val="28"/>
                      <w:lang w:val="en-US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Управление связи и </w:t>
                  </w:r>
                  <w:proofErr w:type="gramStart"/>
                  <w:r>
                    <w:rPr>
                      <w:sz w:val="28"/>
                      <w:szCs w:val="28"/>
                    </w:rPr>
                    <w:t>массовых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коммуникаций Алтайского края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просп. Комсомольский, 118</w:t>
                  </w:r>
                </w:p>
                <w:p w:rsidR="00D659F3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г. Барнаул, 656038</w:t>
                  </w:r>
                </w:p>
                <w:p w:rsidR="00D659F3" w:rsidRPr="00C5322D" w:rsidRDefault="00D659F3" w:rsidP="008D5E50">
                  <w:pPr>
                    <w:ind w:left="252"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</w:tc>
            </w:tr>
          </w:tbl>
          <w:p w:rsidR="00D659F3" w:rsidRDefault="00D659F3" w:rsidP="008D5E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D659F3" w:rsidRDefault="00D659F3" w:rsidP="008D5E50">
            <w:pPr>
              <w:jc w:val="both"/>
              <w:rPr>
                <w:b/>
                <w:sz w:val="28"/>
                <w:szCs w:val="28"/>
              </w:rPr>
            </w:pPr>
          </w:p>
          <w:p w:rsidR="00D659F3" w:rsidRPr="00020DC3" w:rsidRDefault="00D659F3" w:rsidP="008D5E50">
            <w:pPr>
              <w:jc w:val="center"/>
            </w:pPr>
          </w:p>
        </w:tc>
        <w:tc>
          <w:tcPr>
            <w:tcW w:w="4867" w:type="dxa"/>
          </w:tcPr>
          <w:p w:rsidR="00D659F3" w:rsidRPr="00020DC3" w:rsidRDefault="00D659F3" w:rsidP="008D5E50">
            <w:pPr>
              <w:ind w:left="252"/>
              <w:rPr>
                <w:sz w:val="28"/>
                <w:szCs w:val="28"/>
              </w:rPr>
            </w:pPr>
            <w:r w:rsidRPr="00020DC3">
              <w:rPr>
                <w:sz w:val="28"/>
                <w:szCs w:val="28"/>
              </w:rPr>
              <w:t xml:space="preserve">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Директору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МБОУ «</w:t>
            </w:r>
            <w:r>
              <w:rPr>
                <w:sz w:val="28"/>
                <w:szCs w:val="28"/>
              </w:rPr>
              <w:t>Троицкая</w:t>
            </w:r>
            <w:r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» </w:t>
            </w:r>
          </w:p>
          <w:p w:rsidR="00D659F3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Н.М. Первовой</w:t>
            </w:r>
            <w:bookmarkStart w:id="0" w:name="_GoBack"/>
            <w:bookmarkEnd w:id="0"/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59F3" w:rsidRDefault="00D659F3" w:rsidP="008D5E50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D659F3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  <w:p w:rsidR="00D659F3" w:rsidRPr="00C5322D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888" w:type="dxa"/>
          </w:tcPr>
          <w:p w:rsidR="00D659F3" w:rsidRPr="00020DC3" w:rsidRDefault="00D659F3" w:rsidP="008D5E50">
            <w:pPr>
              <w:jc w:val="center"/>
            </w:pPr>
          </w:p>
        </w:tc>
        <w:tc>
          <w:tcPr>
            <w:tcW w:w="5400" w:type="dxa"/>
          </w:tcPr>
          <w:p w:rsidR="00D659F3" w:rsidRPr="00C5322D" w:rsidRDefault="00D659F3" w:rsidP="008D5E50">
            <w:pPr>
              <w:ind w:left="252" w:right="72"/>
              <w:jc w:val="both"/>
              <w:rPr>
                <w:sz w:val="28"/>
                <w:szCs w:val="28"/>
              </w:rPr>
            </w:pPr>
          </w:p>
        </w:tc>
      </w:tr>
    </w:tbl>
    <w:p w:rsidR="00827666" w:rsidRDefault="00827666" w:rsidP="00827666">
      <w:pPr>
        <w:jc w:val="center"/>
        <w:rPr>
          <w:sz w:val="28"/>
          <w:szCs w:val="28"/>
        </w:rPr>
      </w:pPr>
      <w:r w:rsidRPr="0034486F">
        <w:rPr>
          <w:sz w:val="28"/>
          <w:szCs w:val="28"/>
        </w:rPr>
        <w:t>Информационная справка</w:t>
      </w:r>
    </w:p>
    <w:p w:rsidR="00827666" w:rsidRDefault="00827666" w:rsidP="00827666">
      <w:pPr>
        <w:jc w:val="both"/>
        <w:rPr>
          <w:sz w:val="28"/>
          <w:szCs w:val="28"/>
        </w:rPr>
      </w:pPr>
    </w:p>
    <w:p w:rsidR="00827666" w:rsidRDefault="00827666" w:rsidP="00827666">
      <w:pPr>
        <w:jc w:val="both"/>
        <w:rPr>
          <w:sz w:val="28"/>
          <w:szCs w:val="28"/>
        </w:rPr>
      </w:pPr>
    </w:p>
    <w:p w:rsidR="00827666" w:rsidRPr="0034486F" w:rsidRDefault="00827666" w:rsidP="00827666">
      <w:pPr>
        <w:jc w:val="both"/>
        <w:rPr>
          <w:sz w:val="28"/>
          <w:szCs w:val="28"/>
        </w:rPr>
      </w:pPr>
      <w:r w:rsidRPr="0034486F">
        <w:rPr>
          <w:sz w:val="28"/>
          <w:szCs w:val="28"/>
        </w:rPr>
        <w:t xml:space="preserve">            В соответствии с Планом работы контрольно-счетного органа Троицкого района на 2023 год проведено контрольное мероприятие «Проверка законности и эффективности использования в 2022 году средств бюджета муниципального образования Троицкий район, направленных на организацию подвоза учащихся к общеобразовательным учреждениям».</w:t>
      </w:r>
    </w:p>
    <w:p w:rsidR="00827666" w:rsidRDefault="00827666" w:rsidP="00827666">
      <w:pPr>
        <w:jc w:val="both"/>
        <w:rPr>
          <w:b/>
          <w:sz w:val="28"/>
          <w:szCs w:val="28"/>
        </w:rPr>
      </w:pPr>
      <w:r w:rsidRPr="0034486F">
        <w:rPr>
          <w:sz w:val="28"/>
          <w:szCs w:val="28"/>
        </w:rPr>
        <w:t xml:space="preserve">            По </w:t>
      </w:r>
      <w:proofErr w:type="gramStart"/>
      <w:r w:rsidRPr="0034486F">
        <w:rPr>
          <w:sz w:val="28"/>
          <w:szCs w:val="28"/>
        </w:rPr>
        <w:t>результатам</w:t>
      </w:r>
      <w:proofErr w:type="gramEnd"/>
      <w:r w:rsidRPr="0034486F">
        <w:rPr>
          <w:sz w:val="28"/>
          <w:szCs w:val="28"/>
        </w:rPr>
        <w:t xml:space="preserve"> которого выявлены следующие </w:t>
      </w:r>
      <w:r w:rsidRPr="0034486F">
        <w:rPr>
          <w:b/>
          <w:sz w:val="28"/>
          <w:szCs w:val="28"/>
        </w:rPr>
        <w:t>нарушения и недостатки:</w:t>
      </w:r>
    </w:p>
    <w:p w:rsidR="005E33F5" w:rsidRPr="005E33F5" w:rsidRDefault="005E33F5" w:rsidP="00827666">
      <w:pPr>
        <w:jc w:val="both"/>
        <w:rPr>
          <w:b/>
          <w:sz w:val="28"/>
          <w:szCs w:val="28"/>
        </w:rPr>
      </w:pPr>
    </w:p>
    <w:p w:rsidR="005E33F5" w:rsidRPr="005E33F5" w:rsidRDefault="005E33F5" w:rsidP="005E33F5">
      <w:pPr>
        <w:pStyle w:val="ab"/>
        <w:numPr>
          <w:ilvl w:val="0"/>
          <w:numId w:val="10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>в</w:t>
      </w:r>
      <w:r w:rsidR="003300C3" w:rsidRPr="005E33F5">
        <w:rPr>
          <w:rFonts w:ascii="Times New Roman" w:hAnsi="Times New Roman" w:cs="Times New Roman"/>
          <w:sz w:val="28"/>
          <w:szCs w:val="28"/>
        </w:rPr>
        <w:t xml:space="preserve"> Уставе, размещенном на официальном сайте, в основных и не основных видах деятельности отсутствуют услуги по перевозке обучающихся. </w:t>
      </w:r>
    </w:p>
    <w:p w:rsidR="003300C3" w:rsidRPr="005E33F5" w:rsidRDefault="005E33F5" w:rsidP="005E33F5">
      <w:pPr>
        <w:pStyle w:val="ab"/>
        <w:numPr>
          <w:ilvl w:val="0"/>
          <w:numId w:val="10"/>
        </w:numPr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>в нарушение пункта 2.4 Положения по организации перевозок обследование дорожных условий маршрута не проводится дважды в год, в 2022 году обследование проводилось только в летнее время 12.08.2022 года.</w:t>
      </w:r>
    </w:p>
    <w:p w:rsidR="003300C3" w:rsidRPr="005E33F5" w:rsidRDefault="005E33F5" w:rsidP="003300C3">
      <w:pPr>
        <w:jc w:val="both"/>
        <w:rPr>
          <w:sz w:val="28"/>
          <w:szCs w:val="28"/>
        </w:rPr>
      </w:pPr>
      <w:r w:rsidRPr="005E33F5">
        <w:rPr>
          <w:sz w:val="28"/>
          <w:szCs w:val="28"/>
          <w:u w:val="single"/>
        </w:rPr>
        <w:t xml:space="preserve">По маршруту </w:t>
      </w:r>
      <w:r w:rsidR="003300C3" w:rsidRPr="005E33F5">
        <w:rPr>
          <w:sz w:val="28"/>
          <w:szCs w:val="28"/>
          <w:u w:val="single"/>
        </w:rPr>
        <w:t xml:space="preserve">с. </w:t>
      </w:r>
      <w:proofErr w:type="gramStart"/>
      <w:r w:rsidR="003300C3" w:rsidRPr="005E33F5">
        <w:rPr>
          <w:sz w:val="28"/>
          <w:szCs w:val="28"/>
          <w:u w:val="single"/>
        </w:rPr>
        <w:t>Троицкое</w:t>
      </w:r>
      <w:proofErr w:type="gramEnd"/>
      <w:r w:rsidR="003300C3" w:rsidRPr="005E33F5">
        <w:rPr>
          <w:sz w:val="28"/>
          <w:szCs w:val="28"/>
          <w:u w:val="single"/>
        </w:rPr>
        <w:t xml:space="preserve"> – с. Большая речка</w:t>
      </w:r>
      <w:r w:rsidR="003300C3" w:rsidRPr="005E33F5">
        <w:rPr>
          <w:sz w:val="28"/>
          <w:szCs w:val="28"/>
        </w:rPr>
        <w:t xml:space="preserve"> </w:t>
      </w:r>
    </w:p>
    <w:p w:rsidR="005E33F5" w:rsidRPr="005E33F5" w:rsidRDefault="005E33F5" w:rsidP="005E33F5">
      <w:pPr>
        <w:pStyle w:val="ab"/>
        <w:numPr>
          <w:ilvl w:val="0"/>
          <w:numId w:val="11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>п</w:t>
      </w:r>
      <w:r w:rsidR="003300C3" w:rsidRPr="005E33F5">
        <w:rPr>
          <w:rFonts w:ascii="Times New Roman" w:hAnsi="Times New Roman" w:cs="Times New Roman"/>
          <w:sz w:val="28"/>
          <w:szCs w:val="28"/>
        </w:rPr>
        <w:t>ри списании ГСМ в зимнее время применялась завышенная норма 37 литров\100 км (36,8 л\100км)</w:t>
      </w:r>
      <w:r w:rsidRPr="005E33F5">
        <w:rPr>
          <w:rFonts w:ascii="Times New Roman" w:hAnsi="Times New Roman" w:cs="Times New Roman"/>
          <w:sz w:val="28"/>
          <w:szCs w:val="28"/>
        </w:rPr>
        <w:t>.</w:t>
      </w:r>
    </w:p>
    <w:p w:rsidR="005E33F5" w:rsidRPr="005E33F5" w:rsidRDefault="003300C3" w:rsidP="005E33F5">
      <w:pPr>
        <w:pStyle w:val="ab"/>
        <w:numPr>
          <w:ilvl w:val="0"/>
          <w:numId w:val="11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 (32 л\100км),  а  нормативный расход ГСМ в зимнее время. Таким </w:t>
      </w:r>
      <w:proofErr w:type="gramStart"/>
      <w:r w:rsidRPr="005E33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E33F5">
        <w:rPr>
          <w:rFonts w:ascii="Times New Roman" w:hAnsi="Times New Roman" w:cs="Times New Roman"/>
          <w:sz w:val="28"/>
          <w:szCs w:val="28"/>
        </w:rPr>
        <w:t xml:space="preserve"> было списано</w:t>
      </w:r>
      <w:r w:rsidR="005E33F5" w:rsidRPr="005E33F5">
        <w:rPr>
          <w:rFonts w:ascii="Times New Roman" w:hAnsi="Times New Roman" w:cs="Times New Roman"/>
          <w:sz w:val="28"/>
          <w:szCs w:val="28"/>
        </w:rPr>
        <w:t xml:space="preserve"> сверх нормы</w:t>
      </w:r>
      <w:r w:rsidRPr="005E33F5">
        <w:rPr>
          <w:rFonts w:ascii="Times New Roman" w:hAnsi="Times New Roman" w:cs="Times New Roman"/>
          <w:sz w:val="28"/>
          <w:szCs w:val="28"/>
        </w:rPr>
        <w:t xml:space="preserve"> ГСМ в размере – 63,9,литра на сумму – 3 117,9 рублей. </w:t>
      </w:r>
    </w:p>
    <w:p w:rsidR="003300C3" w:rsidRPr="005E33F5" w:rsidRDefault="003300C3" w:rsidP="005E33F5">
      <w:pPr>
        <w:pStyle w:val="ab"/>
        <w:numPr>
          <w:ilvl w:val="0"/>
          <w:numId w:val="11"/>
        </w:numPr>
        <w:ind w:left="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путевым листам километраж движения по одному и тому же маршруту различен, также километраж не соответствует указанному в акте замера протяженности маршрута. </w:t>
      </w:r>
    </w:p>
    <w:p w:rsidR="005E33F5" w:rsidRPr="005E33F5" w:rsidRDefault="005E33F5" w:rsidP="003300C3">
      <w:pPr>
        <w:jc w:val="both"/>
        <w:rPr>
          <w:sz w:val="28"/>
          <w:szCs w:val="28"/>
          <w:u w:val="single"/>
        </w:rPr>
      </w:pPr>
      <w:r w:rsidRPr="005E33F5">
        <w:rPr>
          <w:sz w:val="28"/>
          <w:szCs w:val="28"/>
          <w:u w:val="single"/>
        </w:rPr>
        <w:t xml:space="preserve">По маршруту </w:t>
      </w:r>
      <w:r w:rsidR="003300C3" w:rsidRPr="005E33F5">
        <w:rPr>
          <w:sz w:val="28"/>
          <w:szCs w:val="28"/>
          <w:u w:val="single"/>
        </w:rPr>
        <w:t xml:space="preserve">С. </w:t>
      </w:r>
      <w:proofErr w:type="spellStart"/>
      <w:r w:rsidR="003300C3" w:rsidRPr="005E33F5">
        <w:rPr>
          <w:sz w:val="28"/>
          <w:szCs w:val="28"/>
          <w:u w:val="single"/>
        </w:rPr>
        <w:t>Новоеловка</w:t>
      </w:r>
      <w:proofErr w:type="spellEnd"/>
      <w:r w:rsidR="003300C3" w:rsidRPr="005E33F5">
        <w:rPr>
          <w:sz w:val="28"/>
          <w:szCs w:val="28"/>
          <w:u w:val="single"/>
        </w:rPr>
        <w:t xml:space="preserve"> - </w:t>
      </w:r>
      <w:proofErr w:type="gramStart"/>
      <w:r w:rsidR="003300C3" w:rsidRPr="005E33F5">
        <w:rPr>
          <w:sz w:val="28"/>
          <w:szCs w:val="28"/>
          <w:u w:val="single"/>
        </w:rPr>
        <w:t>с</w:t>
      </w:r>
      <w:proofErr w:type="gramEnd"/>
      <w:r w:rsidR="003300C3" w:rsidRPr="005E33F5">
        <w:rPr>
          <w:sz w:val="28"/>
          <w:szCs w:val="28"/>
          <w:u w:val="single"/>
        </w:rPr>
        <w:t>. Гордеевка</w:t>
      </w:r>
    </w:p>
    <w:p w:rsidR="005E33F5" w:rsidRPr="005E33F5" w:rsidRDefault="003300C3" w:rsidP="005E33F5">
      <w:pPr>
        <w:pStyle w:val="ab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Таким </w:t>
      </w:r>
      <w:proofErr w:type="gramStart"/>
      <w:r w:rsidRPr="005E33F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E33F5">
        <w:rPr>
          <w:rFonts w:ascii="Times New Roman" w:hAnsi="Times New Roman" w:cs="Times New Roman"/>
          <w:sz w:val="28"/>
          <w:szCs w:val="28"/>
        </w:rPr>
        <w:t xml:space="preserve"> было излишне списано ГСМ в размере – 27,5 литра на сумму – 1 222,7 рублей.</w:t>
      </w:r>
    </w:p>
    <w:p w:rsidR="005E33F5" w:rsidRPr="005E33F5" w:rsidRDefault="003300C3" w:rsidP="005E33F5">
      <w:pPr>
        <w:pStyle w:val="ab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 В приказах на использование автобуса не для перевозки детей не указываются конкретные адреса, куда отправляется транспортное средство, в путевых листах также не указывается маршрут движения. </w:t>
      </w:r>
    </w:p>
    <w:p w:rsidR="003300C3" w:rsidRPr="005E33F5" w:rsidRDefault="003300C3" w:rsidP="005E33F5">
      <w:pPr>
        <w:pStyle w:val="ab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>Согласно путевым листам километраж движения по одному и тому же маршруту различен</w:t>
      </w:r>
      <w:r w:rsidR="005E33F5" w:rsidRPr="005E33F5">
        <w:rPr>
          <w:rFonts w:ascii="Times New Roman" w:hAnsi="Times New Roman" w:cs="Times New Roman"/>
          <w:sz w:val="28"/>
          <w:szCs w:val="28"/>
        </w:rPr>
        <w:t>.</w:t>
      </w:r>
    </w:p>
    <w:p w:rsidR="005E33F5" w:rsidRPr="005E33F5" w:rsidRDefault="005E33F5" w:rsidP="003300C3">
      <w:pPr>
        <w:jc w:val="both"/>
        <w:rPr>
          <w:sz w:val="28"/>
          <w:szCs w:val="28"/>
        </w:rPr>
      </w:pPr>
      <w:r w:rsidRPr="005E33F5">
        <w:rPr>
          <w:sz w:val="28"/>
          <w:szCs w:val="28"/>
          <w:u w:val="single"/>
        </w:rPr>
        <w:t xml:space="preserve">По маршруту С. </w:t>
      </w:r>
      <w:proofErr w:type="spellStart"/>
      <w:r w:rsidRPr="005E33F5">
        <w:rPr>
          <w:sz w:val="28"/>
          <w:szCs w:val="28"/>
          <w:u w:val="single"/>
        </w:rPr>
        <w:t>Краснояры</w:t>
      </w:r>
      <w:proofErr w:type="spellEnd"/>
      <w:r w:rsidRPr="005E33F5">
        <w:rPr>
          <w:sz w:val="28"/>
          <w:szCs w:val="28"/>
          <w:u w:val="single"/>
        </w:rPr>
        <w:t xml:space="preserve"> – с. Ерёмино</w:t>
      </w:r>
      <w:r w:rsidR="003300C3" w:rsidRPr="005E33F5">
        <w:rPr>
          <w:sz w:val="28"/>
          <w:szCs w:val="28"/>
        </w:rPr>
        <w:t xml:space="preserve"> </w:t>
      </w:r>
    </w:p>
    <w:p w:rsidR="005E33F5" w:rsidRPr="005E33F5" w:rsidRDefault="003300C3" w:rsidP="005E33F5">
      <w:pPr>
        <w:pStyle w:val="ab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>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</w:t>
      </w:r>
      <w:r w:rsidR="005E33F5" w:rsidRPr="005E33F5">
        <w:rPr>
          <w:rFonts w:ascii="Times New Roman" w:hAnsi="Times New Roman" w:cs="Times New Roman"/>
          <w:sz w:val="28"/>
          <w:szCs w:val="28"/>
        </w:rPr>
        <w:t>,</w:t>
      </w:r>
      <w:r w:rsidRPr="005E33F5">
        <w:rPr>
          <w:rFonts w:ascii="Times New Roman" w:hAnsi="Times New Roman" w:cs="Times New Roman"/>
          <w:sz w:val="28"/>
          <w:szCs w:val="28"/>
        </w:rPr>
        <w:t xml:space="preserve"> в результате чего сверх нормы списан ГСМ в размере 31,49 литра на сумму – 1 381,6 рублей.</w:t>
      </w:r>
    </w:p>
    <w:p w:rsidR="003300C3" w:rsidRPr="005E33F5" w:rsidRDefault="003300C3" w:rsidP="005E33F5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 Остатки ГСМ на конец дня часто превышают объем бензобака</w:t>
      </w:r>
      <w:r w:rsidR="005E33F5" w:rsidRPr="005E33F5">
        <w:rPr>
          <w:rFonts w:ascii="Times New Roman" w:hAnsi="Times New Roman" w:cs="Times New Roman"/>
          <w:sz w:val="28"/>
          <w:szCs w:val="28"/>
        </w:rPr>
        <w:t>.</w:t>
      </w:r>
      <w:r w:rsidRPr="005E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3F5" w:rsidRPr="005E33F5" w:rsidRDefault="005E33F5" w:rsidP="003300C3">
      <w:pPr>
        <w:jc w:val="both"/>
        <w:rPr>
          <w:sz w:val="28"/>
          <w:szCs w:val="28"/>
        </w:rPr>
      </w:pPr>
      <w:r w:rsidRPr="005E33F5">
        <w:rPr>
          <w:sz w:val="28"/>
          <w:szCs w:val="28"/>
          <w:u w:val="single"/>
        </w:rPr>
        <w:t xml:space="preserve">По маршруту </w:t>
      </w:r>
      <w:r w:rsidR="003300C3" w:rsidRPr="005E33F5">
        <w:rPr>
          <w:sz w:val="28"/>
          <w:szCs w:val="28"/>
          <w:u w:val="single"/>
        </w:rPr>
        <w:t xml:space="preserve">С. Ельцовка – с. </w:t>
      </w:r>
      <w:proofErr w:type="spellStart"/>
      <w:r w:rsidR="003300C3" w:rsidRPr="005E33F5">
        <w:rPr>
          <w:sz w:val="28"/>
          <w:szCs w:val="28"/>
          <w:u w:val="single"/>
        </w:rPr>
        <w:t>Талдинка</w:t>
      </w:r>
      <w:proofErr w:type="spellEnd"/>
      <w:r w:rsidR="003300C3" w:rsidRPr="005E33F5">
        <w:rPr>
          <w:sz w:val="28"/>
          <w:szCs w:val="28"/>
        </w:rPr>
        <w:t>.</w:t>
      </w:r>
    </w:p>
    <w:p w:rsidR="005E33F5" w:rsidRPr="005E33F5" w:rsidRDefault="003300C3" w:rsidP="005E33F5">
      <w:pPr>
        <w:pStyle w:val="ab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>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 в результате сверх нормы списан ГСМ в размере 5,8 литра на сумму – 330,2 рублей.</w:t>
      </w:r>
    </w:p>
    <w:p w:rsidR="003300C3" w:rsidRPr="005E33F5" w:rsidRDefault="003300C3" w:rsidP="005E33F5">
      <w:pPr>
        <w:pStyle w:val="ab"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 При проверке путевых листов обнаружено, что не указано время прогрева (исправлено в ходе проверки).</w:t>
      </w:r>
    </w:p>
    <w:p w:rsidR="005E33F5" w:rsidRPr="005E33F5" w:rsidRDefault="005E33F5" w:rsidP="003300C3">
      <w:pPr>
        <w:jc w:val="both"/>
        <w:rPr>
          <w:sz w:val="28"/>
          <w:szCs w:val="28"/>
          <w:u w:val="single"/>
        </w:rPr>
      </w:pPr>
      <w:r w:rsidRPr="005E33F5">
        <w:rPr>
          <w:sz w:val="28"/>
          <w:szCs w:val="28"/>
          <w:u w:val="single"/>
        </w:rPr>
        <w:t xml:space="preserve">По маршруту </w:t>
      </w:r>
      <w:r w:rsidR="003300C3" w:rsidRPr="005E33F5">
        <w:rPr>
          <w:sz w:val="28"/>
          <w:szCs w:val="28"/>
          <w:u w:val="single"/>
        </w:rPr>
        <w:t xml:space="preserve">с. Зелёная поляна – п. </w:t>
      </w:r>
      <w:proofErr w:type="gramStart"/>
      <w:r w:rsidR="003300C3" w:rsidRPr="005E33F5">
        <w:rPr>
          <w:sz w:val="28"/>
          <w:szCs w:val="28"/>
          <w:u w:val="single"/>
        </w:rPr>
        <w:t>Степной</w:t>
      </w:r>
      <w:proofErr w:type="gramEnd"/>
    </w:p>
    <w:p w:rsidR="005E33F5" w:rsidRPr="005E33F5" w:rsidRDefault="003300C3" w:rsidP="005E33F5">
      <w:pPr>
        <w:pStyle w:val="ab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При проверке путевых листов обнаружено, что сверх нормы </w:t>
      </w:r>
      <w:proofErr w:type="gramStart"/>
      <w:r w:rsidRPr="005E33F5">
        <w:rPr>
          <w:rFonts w:ascii="Times New Roman" w:hAnsi="Times New Roman" w:cs="Times New Roman"/>
          <w:sz w:val="28"/>
          <w:szCs w:val="28"/>
        </w:rPr>
        <w:t>списан</w:t>
      </w:r>
      <w:proofErr w:type="gramEnd"/>
      <w:r w:rsidRPr="005E33F5">
        <w:rPr>
          <w:rFonts w:ascii="Times New Roman" w:hAnsi="Times New Roman" w:cs="Times New Roman"/>
          <w:sz w:val="28"/>
          <w:szCs w:val="28"/>
        </w:rPr>
        <w:t xml:space="preserve"> ГСМ в размере 102,96 литра на сумму – 4 486,8 рублей.</w:t>
      </w:r>
    </w:p>
    <w:p w:rsidR="003300C3" w:rsidRPr="005E33F5" w:rsidRDefault="003300C3" w:rsidP="005E33F5">
      <w:pPr>
        <w:pStyle w:val="ab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 В путевых листах прогрев автомобиля фиксируется в литрах, что противоречит нормам  Распоряжение Минтранса России от 14.03.2008 N АМ-</w:t>
      </w:r>
      <w:r w:rsidRPr="005E33F5">
        <w:rPr>
          <w:rFonts w:ascii="Times New Roman" w:hAnsi="Times New Roman" w:cs="Times New Roman"/>
          <w:sz w:val="28"/>
          <w:szCs w:val="28"/>
        </w:rPr>
        <w:lastRenderedPageBreak/>
        <w:t>23-р (ред. от 30.09.2021) "О введении в действие методических рекомендаций "Нормы расхода топлив и смазочных материалов на автомобильном транспорте"</w:t>
      </w:r>
    </w:p>
    <w:p w:rsidR="005E33F5" w:rsidRPr="005E33F5" w:rsidRDefault="005E33F5" w:rsidP="003300C3">
      <w:pPr>
        <w:jc w:val="both"/>
        <w:rPr>
          <w:sz w:val="28"/>
          <w:szCs w:val="28"/>
          <w:u w:val="single"/>
        </w:rPr>
      </w:pPr>
      <w:r w:rsidRPr="005E33F5">
        <w:rPr>
          <w:sz w:val="28"/>
          <w:szCs w:val="28"/>
          <w:u w:val="single"/>
        </w:rPr>
        <w:t xml:space="preserve">По маршруту </w:t>
      </w:r>
      <w:r w:rsidR="003300C3" w:rsidRPr="005E33F5">
        <w:rPr>
          <w:sz w:val="28"/>
          <w:szCs w:val="28"/>
          <w:u w:val="single"/>
        </w:rPr>
        <w:t xml:space="preserve">С. Петровка – с. </w:t>
      </w:r>
      <w:proofErr w:type="spellStart"/>
      <w:r w:rsidR="003300C3" w:rsidRPr="005E33F5">
        <w:rPr>
          <w:sz w:val="28"/>
          <w:szCs w:val="28"/>
          <w:u w:val="single"/>
        </w:rPr>
        <w:t>Песьянка</w:t>
      </w:r>
      <w:proofErr w:type="spellEnd"/>
    </w:p>
    <w:p w:rsidR="003300C3" w:rsidRPr="005E33F5" w:rsidRDefault="003300C3" w:rsidP="005E33F5">
      <w:pPr>
        <w:pStyle w:val="ab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При проверке путевых листов обнаружено, что сверх нормы </w:t>
      </w:r>
      <w:proofErr w:type="gramStart"/>
      <w:r w:rsidRPr="005E33F5">
        <w:rPr>
          <w:rFonts w:ascii="Times New Roman" w:hAnsi="Times New Roman" w:cs="Times New Roman"/>
          <w:sz w:val="28"/>
          <w:szCs w:val="28"/>
        </w:rPr>
        <w:t>списан</w:t>
      </w:r>
      <w:proofErr w:type="gramEnd"/>
      <w:r w:rsidRPr="005E33F5">
        <w:rPr>
          <w:rFonts w:ascii="Times New Roman" w:hAnsi="Times New Roman" w:cs="Times New Roman"/>
          <w:sz w:val="28"/>
          <w:szCs w:val="28"/>
        </w:rPr>
        <w:t xml:space="preserve"> ГСМ в размере 28,11 литра на сумму – 1 284,1 рублей.</w:t>
      </w:r>
    </w:p>
    <w:p w:rsidR="005E33F5" w:rsidRPr="005E33F5" w:rsidRDefault="005E33F5" w:rsidP="005E33F5">
      <w:pPr>
        <w:pStyle w:val="ab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E33F5" w:rsidRPr="005E33F5" w:rsidRDefault="005E33F5" w:rsidP="003300C3">
      <w:pPr>
        <w:jc w:val="both"/>
        <w:rPr>
          <w:sz w:val="28"/>
          <w:szCs w:val="28"/>
          <w:u w:val="single"/>
        </w:rPr>
      </w:pPr>
      <w:r w:rsidRPr="005E33F5">
        <w:rPr>
          <w:sz w:val="28"/>
          <w:szCs w:val="28"/>
          <w:u w:val="single"/>
        </w:rPr>
        <w:t xml:space="preserve">По маршруту </w:t>
      </w:r>
      <w:r w:rsidR="003300C3" w:rsidRPr="005E33F5">
        <w:rPr>
          <w:sz w:val="28"/>
          <w:szCs w:val="28"/>
          <w:u w:val="single"/>
        </w:rPr>
        <w:t xml:space="preserve">С. Белое – с. </w:t>
      </w:r>
      <w:proofErr w:type="spellStart"/>
      <w:r w:rsidR="003300C3" w:rsidRPr="005E33F5">
        <w:rPr>
          <w:sz w:val="28"/>
          <w:szCs w:val="28"/>
          <w:u w:val="single"/>
        </w:rPr>
        <w:t>Кипешино</w:t>
      </w:r>
      <w:proofErr w:type="spellEnd"/>
    </w:p>
    <w:p w:rsidR="003300C3" w:rsidRDefault="003300C3" w:rsidP="005E33F5">
      <w:pPr>
        <w:pStyle w:val="ab"/>
        <w:numPr>
          <w:ilvl w:val="0"/>
          <w:numId w:val="1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33F5">
        <w:rPr>
          <w:rFonts w:ascii="Times New Roman" w:hAnsi="Times New Roman" w:cs="Times New Roman"/>
          <w:sz w:val="28"/>
          <w:szCs w:val="28"/>
        </w:rPr>
        <w:t xml:space="preserve"> В нарушении п. 5 раздела II Методических рекомендаций Минтранса России от 14.03.2008 N АМ-23-р (ред. от 30.09.2021) при исчислении норматива за прогрев была принята не базовая норма,  а  нормативный расход ГСМ в зимнее время. При проверке путевых листов обнаружено, что сверх нормы </w:t>
      </w:r>
      <w:proofErr w:type="gramStart"/>
      <w:r w:rsidRPr="005E33F5">
        <w:rPr>
          <w:rFonts w:ascii="Times New Roman" w:hAnsi="Times New Roman" w:cs="Times New Roman"/>
          <w:sz w:val="28"/>
          <w:szCs w:val="28"/>
        </w:rPr>
        <w:t>списан</w:t>
      </w:r>
      <w:proofErr w:type="gramEnd"/>
      <w:r w:rsidRPr="005E33F5">
        <w:rPr>
          <w:rFonts w:ascii="Times New Roman" w:hAnsi="Times New Roman" w:cs="Times New Roman"/>
          <w:sz w:val="28"/>
          <w:szCs w:val="28"/>
        </w:rPr>
        <w:t xml:space="preserve"> ГСМ в размере 62,4 литра на сумму – 2 739,2 рублей.</w:t>
      </w:r>
    </w:p>
    <w:p w:rsidR="00CE2145" w:rsidRDefault="00CE2145" w:rsidP="00CE2145">
      <w:pPr>
        <w:pStyle w:val="ab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E2145" w:rsidRPr="00CE2145" w:rsidRDefault="00CE2145" w:rsidP="00CE2145">
      <w:pPr>
        <w:pStyle w:val="ab"/>
        <w:ind w:left="5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14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Рекомендовано:         </w:t>
      </w:r>
    </w:p>
    <w:p w:rsidR="00CE2145" w:rsidRPr="00CE2145" w:rsidRDefault="00CE2145" w:rsidP="00CE2145">
      <w:pPr>
        <w:pStyle w:val="ab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2145">
        <w:rPr>
          <w:rFonts w:ascii="Times New Roman" w:hAnsi="Times New Roman" w:cs="Times New Roman"/>
          <w:sz w:val="28"/>
          <w:szCs w:val="28"/>
        </w:rPr>
        <w:t>1.</w:t>
      </w:r>
      <w:r w:rsidRPr="00CE2145">
        <w:rPr>
          <w:rFonts w:ascii="Times New Roman" w:hAnsi="Times New Roman" w:cs="Times New Roman"/>
          <w:sz w:val="28"/>
          <w:szCs w:val="28"/>
        </w:rPr>
        <w:tab/>
        <w:t>Если учреждение использует путевые листы в качестве документов, подтверждающих расходы на ГСМ необходимо указывать в них подробную информацию о маршруте, иначе нет возможности оценить использование автомобиля в служебных целях. Данные о маршруте старайтесь указывать подробно (письмо Минфина РФ от 20.02.2006 №03-03-04/1/129).</w:t>
      </w:r>
    </w:p>
    <w:p w:rsidR="00CE2145" w:rsidRPr="00CE2145" w:rsidRDefault="00CE2145" w:rsidP="00CE2145">
      <w:pPr>
        <w:pStyle w:val="ab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2145">
        <w:rPr>
          <w:rFonts w:ascii="Times New Roman" w:hAnsi="Times New Roman" w:cs="Times New Roman"/>
          <w:sz w:val="28"/>
          <w:szCs w:val="28"/>
        </w:rPr>
        <w:t>2.</w:t>
      </w:r>
      <w:r w:rsidRPr="00CE2145">
        <w:rPr>
          <w:rFonts w:ascii="Times New Roman" w:hAnsi="Times New Roman" w:cs="Times New Roman"/>
          <w:sz w:val="28"/>
          <w:szCs w:val="28"/>
        </w:rPr>
        <w:tab/>
        <w:t xml:space="preserve"> Проводить сверку данных по школьным автобусам с системой </w:t>
      </w:r>
      <w:proofErr w:type="spellStart"/>
      <w:r w:rsidRPr="00CE2145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2145">
        <w:rPr>
          <w:rFonts w:ascii="Times New Roman" w:hAnsi="Times New Roman" w:cs="Times New Roman"/>
          <w:sz w:val="28"/>
          <w:szCs w:val="28"/>
        </w:rPr>
        <w:t>насс</w:t>
      </w:r>
      <w:proofErr w:type="spellEnd"/>
      <w:r w:rsidRPr="00CE2145">
        <w:rPr>
          <w:rFonts w:ascii="Times New Roman" w:hAnsi="Times New Roman" w:cs="Times New Roman"/>
          <w:sz w:val="28"/>
          <w:szCs w:val="28"/>
        </w:rPr>
        <w:t>.</w:t>
      </w:r>
    </w:p>
    <w:p w:rsidR="00CE2145" w:rsidRPr="00CE2145" w:rsidRDefault="00CE2145" w:rsidP="00CE2145">
      <w:pPr>
        <w:pStyle w:val="ab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2145">
        <w:rPr>
          <w:rFonts w:ascii="Times New Roman" w:hAnsi="Times New Roman" w:cs="Times New Roman"/>
          <w:sz w:val="28"/>
          <w:szCs w:val="28"/>
        </w:rPr>
        <w:t>3.</w:t>
      </w:r>
      <w:r w:rsidRPr="00CE2145">
        <w:rPr>
          <w:rFonts w:ascii="Times New Roman" w:hAnsi="Times New Roman" w:cs="Times New Roman"/>
          <w:sz w:val="28"/>
          <w:szCs w:val="28"/>
        </w:rPr>
        <w:tab/>
        <w:t xml:space="preserve"> На основании того, что в путевых листах выявлено расхождение по километражу школьных маршрутов, провести сверку километража с паспортами школьных маршрутов.</w:t>
      </w:r>
    </w:p>
    <w:p w:rsidR="00CE2145" w:rsidRPr="00CE2145" w:rsidRDefault="00CE2145" w:rsidP="00CE2145">
      <w:pPr>
        <w:pStyle w:val="ab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2145">
        <w:rPr>
          <w:rFonts w:ascii="Times New Roman" w:hAnsi="Times New Roman" w:cs="Times New Roman"/>
          <w:sz w:val="28"/>
          <w:szCs w:val="28"/>
        </w:rPr>
        <w:t>4.</w:t>
      </w:r>
      <w:r w:rsidRPr="00CE2145">
        <w:rPr>
          <w:rFonts w:ascii="Times New Roman" w:hAnsi="Times New Roman" w:cs="Times New Roman"/>
          <w:sz w:val="28"/>
          <w:szCs w:val="28"/>
        </w:rPr>
        <w:tab/>
        <w:t xml:space="preserve">Списывать ГСМ </w:t>
      </w:r>
      <w:proofErr w:type="gramStart"/>
      <w:r w:rsidRPr="00CE2145">
        <w:rPr>
          <w:rFonts w:ascii="Times New Roman" w:hAnsi="Times New Roman" w:cs="Times New Roman"/>
          <w:sz w:val="28"/>
          <w:szCs w:val="28"/>
        </w:rPr>
        <w:t>использованный</w:t>
      </w:r>
      <w:proofErr w:type="gramEnd"/>
      <w:r w:rsidRPr="00CE2145">
        <w:rPr>
          <w:rFonts w:ascii="Times New Roman" w:hAnsi="Times New Roman" w:cs="Times New Roman"/>
          <w:sz w:val="28"/>
          <w:szCs w:val="28"/>
        </w:rPr>
        <w:t xml:space="preserve"> сверх нормы приказом директора учреждения по решению комиссии.</w:t>
      </w:r>
    </w:p>
    <w:p w:rsidR="00CE2145" w:rsidRPr="00CE2145" w:rsidRDefault="00CE2145" w:rsidP="00CE2145">
      <w:pPr>
        <w:pStyle w:val="ab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2145">
        <w:rPr>
          <w:rFonts w:ascii="Times New Roman" w:hAnsi="Times New Roman" w:cs="Times New Roman"/>
          <w:sz w:val="28"/>
          <w:szCs w:val="28"/>
        </w:rPr>
        <w:t>5.</w:t>
      </w:r>
      <w:r w:rsidRPr="00CE2145">
        <w:rPr>
          <w:rFonts w:ascii="Times New Roman" w:hAnsi="Times New Roman" w:cs="Times New Roman"/>
          <w:sz w:val="28"/>
          <w:szCs w:val="28"/>
        </w:rPr>
        <w:tab/>
        <w:t xml:space="preserve">Нормы списания ГСМ, </w:t>
      </w:r>
      <w:proofErr w:type="gramStart"/>
      <w:r w:rsidRPr="00CE2145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End"/>
      <w:r w:rsidRPr="00CE2145">
        <w:rPr>
          <w:rFonts w:ascii="Times New Roman" w:hAnsi="Times New Roman" w:cs="Times New Roman"/>
          <w:sz w:val="28"/>
          <w:szCs w:val="28"/>
        </w:rPr>
        <w:t xml:space="preserve"> применяемые в зимнее время и на прогрев автобуса утверждать приказом директором учреждения. </w:t>
      </w:r>
    </w:p>
    <w:p w:rsidR="00CE2145" w:rsidRPr="005E33F5" w:rsidRDefault="00CE2145" w:rsidP="00CE2145">
      <w:pPr>
        <w:pStyle w:val="ab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CE2145">
        <w:rPr>
          <w:rFonts w:ascii="Times New Roman" w:hAnsi="Times New Roman" w:cs="Times New Roman"/>
          <w:sz w:val="28"/>
          <w:szCs w:val="28"/>
        </w:rPr>
        <w:t>7.</w:t>
      </w:r>
      <w:r w:rsidRPr="00CE2145">
        <w:rPr>
          <w:rFonts w:ascii="Times New Roman" w:hAnsi="Times New Roman" w:cs="Times New Roman"/>
          <w:sz w:val="28"/>
          <w:szCs w:val="28"/>
        </w:rPr>
        <w:tab/>
        <w:t>В путевых листах прогрев автобуса указывать в часах.</w:t>
      </w:r>
    </w:p>
    <w:p w:rsidR="00FE2AB2" w:rsidRDefault="00FE2AB2" w:rsidP="00FE2AB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AB2" w:rsidRPr="00660233" w:rsidRDefault="00FE2AB2" w:rsidP="00FE2AB2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FE2AB2" w:rsidRPr="005E33F5" w:rsidRDefault="00FE2AB2" w:rsidP="00660233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0233">
        <w:rPr>
          <w:rFonts w:ascii="Times New Roman" w:hAnsi="Times New Roman" w:cs="Times New Roman"/>
          <w:sz w:val="28"/>
          <w:szCs w:val="28"/>
        </w:rPr>
        <w:t>Троицкого района Алтайского края                                     О.И. Присяжных</w:t>
      </w:r>
    </w:p>
    <w:sectPr w:rsidR="00FE2AB2" w:rsidRPr="005E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7E8"/>
    <w:multiLevelType w:val="hybridMultilevel"/>
    <w:tmpl w:val="8B8286D6"/>
    <w:lvl w:ilvl="0" w:tplc="275088A6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B113E2"/>
    <w:multiLevelType w:val="hybridMultilevel"/>
    <w:tmpl w:val="C2827D26"/>
    <w:lvl w:ilvl="0" w:tplc="15187E18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247C89"/>
    <w:multiLevelType w:val="hybridMultilevel"/>
    <w:tmpl w:val="3C527518"/>
    <w:lvl w:ilvl="0" w:tplc="4F5834E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A11AB"/>
    <w:multiLevelType w:val="hybridMultilevel"/>
    <w:tmpl w:val="1B00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77F"/>
    <w:multiLevelType w:val="hybridMultilevel"/>
    <w:tmpl w:val="6E369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649AF"/>
    <w:multiLevelType w:val="hybridMultilevel"/>
    <w:tmpl w:val="21D08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2C14"/>
    <w:multiLevelType w:val="hybridMultilevel"/>
    <w:tmpl w:val="29CAA612"/>
    <w:lvl w:ilvl="0" w:tplc="98BAB3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4DD"/>
    <w:multiLevelType w:val="hybridMultilevel"/>
    <w:tmpl w:val="445AA16C"/>
    <w:lvl w:ilvl="0" w:tplc="4426F3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0402D"/>
    <w:multiLevelType w:val="hybridMultilevel"/>
    <w:tmpl w:val="8676D118"/>
    <w:lvl w:ilvl="0" w:tplc="2676E2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70A3E"/>
    <w:multiLevelType w:val="hybridMultilevel"/>
    <w:tmpl w:val="01BE3C26"/>
    <w:lvl w:ilvl="0" w:tplc="9CC0E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39215D"/>
    <w:multiLevelType w:val="hybridMultilevel"/>
    <w:tmpl w:val="A9B29C32"/>
    <w:lvl w:ilvl="0" w:tplc="288AA02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65BA"/>
    <w:multiLevelType w:val="hybridMultilevel"/>
    <w:tmpl w:val="CC86E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97637"/>
    <w:multiLevelType w:val="hybridMultilevel"/>
    <w:tmpl w:val="50265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043B6"/>
    <w:multiLevelType w:val="hybridMultilevel"/>
    <w:tmpl w:val="8DAA5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C1149"/>
    <w:multiLevelType w:val="hybridMultilevel"/>
    <w:tmpl w:val="AD4CEEEA"/>
    <w:lvl w:ilvl="0" w:tplc="D5E40CA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814C5"/>
    <w:multiLevelType w:val="hybridMultilevel"/>
    <w:tmpl w:val="6A34D212"/>
    <w:lvl w:ilvl="0" w:tplc="655CE90E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73F45"/>
    <w:multiLevelType w:val="hybridMultilevel"/>
    <w:tmpl w:val="5718C90A"/>
    <w:lvl w:ilvl="0" w:tplc="5F906DB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C5"/>
    <w:rsid w:val="001D2476"/>
    <w:rsid w:val="002346C5"/>
    <w:rsid w:val="003300C3"/>
    <w:rsid w:val="00333EAD"/>
    <w:rsid w:val="0034486F"/>
    <w:rsid w:val="00350598"/>
    <w:rsid w:val="004C5A58"/>
    <w:rsid w:val="005E33F5"/>
    <w:rsid w:val="00660233"/>
    <w:rsid w:val="00827666"/>
    <w:rsid w:val="0098359F"/>
    <w:rsid w:val="0098466D"/>
    <w:rsid w:val="009F2DA3"/>
    <w:rsid w:val="00C312C9"/>
    <w:rsid w:val="00CE2145"/>
    <w:rsid w:val="00D30F56"/>
    <w:rsid w:val="00D659F3"/>
    <w:rsid w:val="00E36E7B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30F5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  <w:style w:type="paragraph" w:customStyle="1" w:styleId="af4">
    <w:name w:val="Таблицы (моноширинный)"/>
    <w:basedOn w:val="a"/>
    <w:next w:val="a"/>
    <w:rsid w:val="00350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5">
    <w:name w:val="Table Grid"/>
    <w:basedOn w:val="a1"/>
    <w:rsid w:val="0035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505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0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30F5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  <w:style w:type="paragraph" w:customStyle="1" w:styleId="af4">
    <w:name w:val="Таблицы (моноширинный)"/>
    <w:basedOn w:val="a"/>
    <w:next w:val="a"/>
    <w:rsid w:val="00350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5">
    <w:name w:val="Table Grid"/>
    <w:basedOn w:val="a1"/>
    <w:rsid w:val="0035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505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0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2023-06-29T05:54:00Z</dcterms:created>
  <dcterms:modified xsi:type="dcterms:W3CDTF">2023-06-29T07:38:00Z</dcterms:modified>
</cp:coreProperties>
</file>